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A0BA0" w14:textId="77777777" w:rsidR="003A6139" w:rsidRPr="003A6139" w:rsidRDefault="003A6139" w:rsidP="003A6139">
      <w:pPr>
        <w:spacing w:line="240" w:lineRule="auto"/>
        <w:jc w:val="center"/>
        <w:rPr>
          <w:rFonts w:ascii="High Tower Text" w:hAnsi="High Tower Text"/>
          <w:bCs/>
          <w:kern w:val="1"/>
          <w:sz w:val="18"/>
          <w:szCs w:val="20"/>
        </w:rPr>
      </w:pPr>
      <w:r w:rsidRPr="003A6139">
        <w:rPr>
          <w:rFonts w:ascii="High Tower Text" w:hAnsi="High Tower Text"/>
          <w:bCs/>
          <w:noProof/>
          <w:kern w:val="1"/>
          <w:sz w:val="18"/>
          <w:szCs w:val="20"/>
          <w:lang w:eastAsia="it-IT" w:bidi="ar-SA"/>
        </w:rPr>
        <w:drawing>
          <wp:inline distT="0" distB="0" distL="0" distR="0" wp14:anchorId="53504D8E" wp14:editId="4ABC2165">
            <wp:extent cx="6120130" cy="1179195"/>
            <wp:effectExtent l="0" t="0" r="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CE001" w14:textId="77777777" w:rsidR="003A6139" w:rsidRPr="003A6139" w:rsidRDefault="003A6139" w:rsidP="003A6139">
      <w:pPr>
        <w:spacing w:before="120" w:line="240" w:lineRule="auto"/>
        <w:jc w:val="center"/>
        <w:rPr>
          <w:rFonts w:ascii="High Tower Text" w:hAnsi="High Tower Text"/>
          <w:b/>
          <w:bCs/>
          <w:kern w:val="1"/>
          <w:sz w:val="12"/>
          <w:szCs w:val="12"/>
        </w:rPr>
      </w:pPr>
      <w:r w:rsidRPr="003A6139">
        <w:rPr>
          <w:rFonts w:ascii="High Tower Text" w:hAnsi="High Tower Text"/>
          <w:bCs/>
          <w:kern w:val="1"/>
          <w:sz w:val="18"/>
          <w:szCs w:val="20"/>
        </w:rPr>
        <w:t xml:space="preserve">Via Caio Ponzio Telesino, </w:t>
      </w:r>
      <w:r w:rsidRPr="003A6139">
        <w:rPr>
          <w:rFonts w:ascii="Felix Titling" w:hAnsi="Felix Titling"/>
          <w:bCs/>
          <w:kern w:val="1"/>
          <w:sz w:val="18"/>
          <w:szCs w:val="20"/>
        </w:rPr>
        <w:t>26</w:t>
      </w:r>
      <w:r w:rsidRPr="003A6139">
        <w:rPr>
          <w:rFonts w:ascii="High Tower Text" w:hAnsi="High Tower Text"/>
          <w:bCs/>
          <w:kern w:val="1"/>
          <w:sz w:val="18"/>
          <w:szCs w:val="20"/>
        </w:rPr>
        <w:t xml:space="preserve"> – </w:t>
      </w:r>
      <w:r w:rsidRPr="003A6139">
        <w:rPr>
          <w:rFonts w:ascii="Felix Titling" w:hAnsi="Felix Titling"/>
          <w:bCs/>
          <w:kern w:val="1"/>
          <w:sz w:val="18"/>
          <w:szCs w:val="20"/>
        </w:rPr>
        <w:t>82037</w:t>
      </w:r>
      <w:r w:rsidRPr="003A6139">
        <w:rPr>
          <w:rFonts w:ascii="High Tower Text" w:hAnsi="High Tower Text"/>
          <w:bCs/>
          <w:kern w:val="1"/>
          <w:sz w:val="18"/>
          <w:szCs w:val="20"/>
        </w:rPr>
        <w:t xml:space="preserve"> Telese Terme (BN) – tel.</w:t>
      </w:r>
      <w:r w:rsidRPr="003A6139">
        <w:rPr>
          <w:rFonts w:ascii="Felix Titling" w:hAnsi="Felix Titling"/>
          <w:bCs/>
          <w:kern w:val="1"/>
          <w:sz w:val="18"/>
          <w:szCs w:val="20"/>
        </w:rPr>
        <w:t>0824 976246</w:t>
      </w:r>
      <w:r w:rsidRPr="003A6139">
        <w:rPr>
          <w:rFonts w:ascii="High Tower Text" w:hAnsi="High Tower Text"/>
          <w:bCs/>
          <w:kern w:val="1"/>
          <w:sz w:val="18"/>
          <w:szCs w:val="20"/>
        </w:rPr>
        <w:t xml:space="preserve"> - fax</w:t>
      </w:r>
      <w:r w:rsidRPr="003A6139">
        <w:rPr>
          <w:rFonts w:ascii="Verdana" w:hAnsi="Verdana"/>
          <w:b/>
          <w:bCs/>
          <w:color w:val="4F667A"/>
          <w:kern w:val="1"/>
          <w:sz w:val="15"/>
          <w:szCs w:val="15"/>
        </w:rPr>
        <w:t xml:space="preserve"> </w:t>
      </w:r>
      <w:r w:rsidRPr="003A6139">
        <w:rPr>
          <w:rFonts w:ascii="Felix Titling" w:hAnsi="Felix Titling"/>
          <w:bCs/>
          <w:kern w:val="1"/>
          <w:sz w:val="18"/>
          <w:szCs w:val="20"/>
        </w:rPr>
        <w:t>0824 975029</w:t>
      </w:r>
    </w:p>
    <w:p w14:paraId="082A48E7" w14:textId="77777777" w:rsidR="003A6139" w:rsidRPr="003A6139" w:rsidRDefault="003A6139" w:rsidP="003A6139">
      <w:pPr>
        <w:spacing w:before="120" w:line="240" w:lineRule="auto"/>
        <w:jc w:val="center"/>
        <w:rPr>
          <w:rFonts w:ascii="High Tower Text" w:hAnsi="High Tower Text"/>
          <w:b/>
          <w:bCs/>
          <w:kern w:val="1"/>
          <w:sz w:val="12"/>
          <w:szCs w:val="12"/>
        </w:rPr>
      </w:pP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>Codice scuola: BNIS</w:t>
      </w:r>
      <w:r w:rsidRPr="003A6139">
        <w:rPr>
          <w:rFonts w:ascii="Felix Titling" w:hAnsi="Felix Titling"/>
          <w:b/>
          <w:bCs/>
          <w:kern w:val="1"/>
          <w:sz w:val="12"/>
          <w:szCs w:val="12"/>
        </w:rPr>
        <w:t>00200</w:t>
      </w: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T – e-mail: </w:t>
      </w:r>
      <w:hyperlink r:id="rId7" w:history="1"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bnis</w:t>
        </w:r>
        <w:r w:rsidRPr="003A6139">
          <w:rPr>
            <w:rFonts w:ascii="Felix Titling" w:hAnsi="Felix Titling"/>
            <w:b/>
            <w:bCs/>
            <w:color w:val="0000FF"/>
            <w:kern w:val="1"/>
            <w:sz w:val="12"/>
            <w:szCs w:val="12"/>
            <w:u w:val="single"/>
          </w:rPr>
          <w:t>00200</w:t>
        </w:r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t@istruzione.it</w:t>
        </w:r>
      </w:hyperlink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 – sito web </w:t>
      </w:r>
      <w:hyperlink r:id="rId8" w:history="1"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www.iistelese.edu.it</w:t>
        </w:r>
      </w:hyperlink>
      <w:r w:rsidRPr="003A6139">
        <w:rPr>
          <w:rFonts w:ascii="High Tower Text" w:hAnsi="High Tower Text"/>
          <w:b/>
          <w:bCs/>
          <w:color w:val="0000FF"/>
          <w:kern w:val="1"/>
          <w:sz w:val="12"/>
          <w:szCs w:val="12"/>
          <w:u w:val="single"/>
        </w:rPr>
        <w:t xml:space="preserve"> </w:t>
      </w: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e-mail </w:t>
      </w:r>
      <w:proofErr w:type="spellStart"/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>cert</w:t>
      </w:r>
      <w:proofErr w:type="spellEnd"/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.: </w:t>
      </w:r>
      <w:hyperlink r:id="rId9" w:history="1"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bnis</w:t>
        </w:r>
        <w:r w:rsidRPr="003A6139">
          <w:rPr>
            <w:rFonts w:ascii="Felix Titling" w:hAnsi="Felix Titling"/>
            <w:b/>
            <w:bCs/>
            <w:color w:val="0000FF"/>
            <w:kern w:val="1"/>
            <w:sz w:val="12"/>
            <w:szCs w:val="12"/>
            <w:u w:val="single"/>
          </w:rPr>
          <w:t>00200</w:t>
        </w:r>
        <w:r w:rsidRPr="003A6139">
          <w:rPr>
            <w:rFonts w:ascii="High Tower Text" w:hAnsi="High Tower Text"/>
            <w:b/>
            <w:bCs/>
            <w:color w:val="0000FF"/>
            <w:kern w:val="1"/>
            <w:sz w:val="12"/>
            <w:szCs w:val="12"/>
            <w:u w:val="single"/>
          </w:rPr>
          <w:t>t@pec.istruzione.it</w:t>
        </w:r>
      </w:hyperlink>
      <w:r w:rsidRPr="003A6139">
        <w:rPr>
          <w:b/>
          <w:bCs/>
          <w:kern w:val="1"/>
          <w:sz w:val="12"/>
          <w:szCs w:val="12"/>
        </w:rPr>
        <w:t xml:space="preserve"> </w:t>
      </w: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– CF: 81002120624 –  </w:t>
      </w:r>
      <w:proofErr w:type="spellStart"/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>Cod.Unic.Uff</w:t>
      </w:r>
      <w:proofErr w:type="spellEnd"/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>.:</w:t>
      </w:r>
      <w:r w:rsidRPr="003A6139">
        <w:rPr>
          <w:b/>
          <w:bCs/>
          <w:kern w:val="1"/>
          <w:sz w:val="12"/>
          <w:szCs w:val="12"/>
        </w:rPr>
        <w:t xml:space="preserve"> </w:t>
      </w:r>
      <w:r w:rsidRPr="003A6139">
        <w:rPr>
          <w:rFonts w:ascii="High Tower Text" w:hAnsi="High Tower Text"/>
          <w:b/>
          <w:bCs/>
          <w:kern w:val="1"/>
          <w:sz w:val="12"/>
          <w:szCs w:val="12"/>
        </w:rPr>
        <w:t xml:space="preserve">UFSIXA </w:t>
      </w:r>
    </w:p>
    <w:p w14:paraId="593B84C8" w14:textId="77777777" w:rsidR="003A6139" w:rsidRPr="003A6139" w:rsidRDefault="003A6139" w:rsidP="003A6139">
      <w:pPr>
        <w:spacing w:line="240" w:lineRule="auto"/>
        <w:jc w:val="center"/>
        <w:rPr>
          <w:rFonts w:ascii="High Tower Text" w:hAnsi="High Tower Text"/>
          <w:b/>
          <w:kern w:val="1"/>
          <w:sz w:val="12"/>
          <w:szCs w:val="12"/>
        </w:rPr>
      </w:pPr>
      <w:r w:rsidRPr="003A6139">
        <w:rPr>
          <w:rFonts w:ascii="High Tower Text" w:hAnsi="High Tower Text"/>
          <w:b/>
          <w:kern w:val="1"/>
          <w:sz w:val="12"/>
          <w:szCs w:val="12"/>
        </w:rPr>
        <w:t>LICEO SCIENTIFICO – LICEO SCIENZE APPLICATE - LICEO CLASSICO - LICEO CLASSICO QUADRIENNALE</w:t>
      </w:r>
    </w:p>
    <w:p w14:paraId="5B61D5B4" w14:textId="77777777" w:rsidR="003A6139" w:rsidRPr="003A6139" w:rsidRDefault="003A6139" w:rsidP="003A6139">
      <w:pPr>
        <w:jc w:val="center"/>
        <w:rPr>
          <w:color w:val="000000"/>
          <w:kern w:val="1"/>
          <w:sz w:val="32"/>
          <w:szCs w:val="32"/>
        </w:rPr>
      </w:pPr>
      <w:r w:rsidRPr="003A6139">
        <w:rPr>
          <w:rFonts w:ascii="High Tower Text" w:hAnsi="High Tower Text"/>
          <w:b/>
          <w:kern w:val="1"/>
          <w:sz w:val="12"/>
          <w:szCs w:val="12"/>
        </w:rPr>
        <w:t xml:space="preserve"> LICEO LINGUISTICO –LICEO ECONOMICO SOCIALE - INDIRIZZO PROFESSIONALE </w:t>
      </w:r>
    </w:p>
    <w:p w14:paraId="6F08B2DE" w14:textId="77777777" w:rsidR="007F61B6" w:rsidRDefault="007F61B6">
      <w:pPr>
        <w:jc w:val="center"/>
        <w:rPr>
          <w:color w:val="000000"/>
          <w:sz w:val="32"/>
          <w:szCs w:val="32"/>
        </w:rPr>
      </w:pPr>
    </w:p>
    <w:p w14:paraId="3CC2BC04" w14:textId="77777777" w:rsidR="007F61B6" w:rsidRDefault="007F61B6">
      <w:pPr>
        <w:jc w:val="center"/>
      </w:pPr>
    </w:p>
    <w:p w14:paraId="15B3A871" w14:textId="77777777" w:rsidR="007F61B6" w:rsidRDefault="007F61B6">
      <w:pPr>
        <w:pStyle w:val="NormaleWeb"/>
        <w:shd w:val="clear" w:color="auto" w:fill="FFFFFF"/>
        <w:spacing w:beforeAutospacing="0" w:afterAutospacing="0"/>
        <w:ind w:left="5664" w:right="244" w:firstLine="709"/>
        <w:jc w:val="right"/>
      </w:pPr>
    </w:p>
    <w:p w14:paraId="2851B95D" w14:textId="77777777" w:rsidR="007F61B6" w:rsidRDefault="0071283B" w:rsidP="006B40E4">
      <w:pPr>
        <w:widowControl w:val="0"/>
        <w:tabs>
          <w:tab w:val="left" w:pos="5317"/>
        </w:tabs>
        <w:autoSpaceDE w:val="0"/>
        <w:spacing w:line="360" w:lineRule="auto"/>
        <w:ind w:left="5317"/>
        <w:jc w:val="right"/>
      </w:pPr>
      <w:r>
        <w:t>Ai Genitori dello studente</w:t>
      </w:r>
    </w:p>
    <w:p w14:paraId="3049C331" w14:textId="5481E60E" w:rsidR="009835C8" w:rsidRDefault="009835C8" w:rsidP="006B40E4">
      <w:pPr>
        <w:widowControl w:val="0"/>
        <w:autoSpaceDE w:val="0"/>
        <w:spacing w:line="360" w:lineRule="auto"/>
        <w:jc w:val="right"/>
        <w:rPr>
          <w:b/>
        </w:rPr>
      </w:pPr>
      <w:r>
        <w:rPr>
          <w:b/>
        </w:rPr>
        <w:t>………………………….</w:t>
      </w:r>
    </w:p>
    <w:p w14:paraId="5B4A1062" w14:textId="18A1E0C3" w:rsidR="007F61B6" w:rsidRPr="00EF6115" w:rsidRDefault="00EF6115" w:rsidP="006B40E4">
      <w:pPr>
        <w:widowControl w:val="0"/>
        <w:autoSpaceDE w:val="0"/>
        <w:spacing w:line="360" w:lineRule="auto"/>
        <w:jc w:val="right"/>
        <w:rPr>
          <w:b/>
        </w:rPr>
      </w:pPr>
      <w:r>
        <w:t xml:space="preserve">Classe </w:t>
      </w:r>
      <w:r w:rsidR="009835C8">
        <w:rPr>
          <w:b/>
        </w:rPr>
        <w:t>………</w:t>
      </w:r>
      <w:r>
        <w:rPr>
          <w:b/>
          <w:vertAlign w:val="superscript"/>
        </w:rPr>
        <w:t xml:space="preserve"> </w:t>
      </w:r>
      <w:r w:rsidR="009835C8" w:rsidRPr="009835C8">
        <w:t>Sez.</w:t>
      </w:r>
      <w:r w:rsidR="009835C8">
        <w:rPr>
          <w:b/>
        </w:rPr>
        <w:t xml:space="preserve"> ……</w:t>
      </w:r>
    </w:p>
    <w:p w14:paraId="43636B20" w14:textId="77777777" w:rsidR="007F61B6" w:rsidRDefault="007F61B6">
      <w:pPr>
        <w:widowControl w:val="0"/>
        <w:tabs>
          <w:tab w:val="left" w:pos="1286"/>
        </w:tabs>
        <w:autoSpaceDE w:val="0"/>
        <w:spacing w:line="276" w:lineRule="auto"/>
      </w:pPr>
    </w:p>
    <w:p w14:paraId="58117733" w14:textId="77777777" w:rsidR="007F61B6" w:rsidRDefault="007F61B6">
      <w:pPr>
        <w:widowControl w:val="0"/>
        <w:tabs>
          <w:tab w:val="left" w:pos="1286"/>
        </w:tabs>
        <w:autoSpaceDE w:val="0"/>
        <w:spacing w:line="276" w:lineRule="auto"/>
      </w:pPr>
    </w:p>
    <w:p w14:paraId="3116D1CB" w14:textId="77777777" w:rsidR="007F61B6" w:rsidRDefault="007F61B6">
      <w:pPr>
        <w:widowControl w:val="0"/>
        <w:tabs>
          <w:tab w:val="left" w:pos="1286"/>
        </w:tabs>
        <w:autoSpaceDE w:val="0"/>
        <w:spacing w:line="276" w:lineRule="auto"/>
      </w:pPr>
    </w:p>
    <w:p w14:paraId="7A93550B" w14:textId="7715FA00" w:rsidR="00BF3C5C" w:rsidRPr="005E5720" w:rsidRDefault="0071283B" w:rsidP="00BF3C5C">
      <w:pPr>
        <w:spacing w:line="0" w:lineRule="atLeast"/>
        <w:ind w:left="60"/>
        <w:rPr>
          <w:b/>
          <w:sz w:val="23"/>
        </w:rPr>
      </w:pPr>
      <w:r w:rsidRPr="00BF3C5C">
        <w:rPr>
          <w:b/>
          <w:bCs/>
        </w:rPr>
        <w:t>OGGETTO:</w:t>
      </w:r>
      <w:r w:rsidRPr="00BF3C5C">
        <w:rPr>
          <w:b/>
          <w:bCs/>
        </w:rPr>
        <w:tab/>
      </w:r>
      <w:r w:rsidR="00BF3C5C" w:rsidRPr="005E5720">
        <w:rPr>
          <w:b/>
          <w:sz w:val="23"/>
        </w:rPr>
        <w:t xml:space="preserve">Comunicazione esito finale </w:t>
      </w:r>
      <w:proofErr w:type="spellStart"/>
      <w:r w:rsidR="00BF3C5C" w:rsidRPr="005E5720">
        <w:rPr>
          <w:b/>
          <w:sz w:val="23"/>
        </w:rPr>
        <w:t>a.s.</w:t>
      </w:r>
      <w:proofErr w:type="spellEnd"/>
      <w:r w:rsidR="00BF3C5C" w:rsidRPr="005E5720">
        <w:rPr>
          <w:b/>
          <w:sz w:val="23"/>
        </w:rPr>
        <w:t xml:space="preserve"> </w:t>
      </w:r>
      <w:r w:rsidR="00BF3C5C">
        <w:rPr>
          <w:b/>
          <w:sz w:val="23"/>
        </w:rPr>
        <w:t>202</w:t>
      </w:r>
      <w:r w:rsidR="003A6139">
        <w:rPr>
          <w:b/>
          <w:sz w:val="23"/>
        </w:rPr>
        <w:t>2</w:t>
      </w:r>
      <w:r w:rsidR="00BF3C5C">
        <w:rPr>
          <w:b/>
          <w:sz w:val="23"/>
        </w:rPr>
        <w:t>/202</w:t>
      </w:r>
      <w:r w:rsidR="003A6139">
        <w:rPr>
          <w:b/>
          <w:sz w:val="23"/>
        </w:rPr>
        <w:t>3</w:t>
      </w:r>
      <w:r w:rsidR="00BF3C5C" w:rsidRPr="005E5720">
        <w:rPr>
          <w:b/>
          <w:sz w:val="23"/>
        </w:rPr>
        <w:t xml:space="preserve"> dopo lo scrutinio di recupero del debito formativo</w:t>
      </w:r>
    </w:p>
    <w:p w14:paraId="38535609" w14:textId="77777777" w:rsidR="007F61B6" w:rsidRDefault="007F61B6">
      <w:pPr>
        <w:pStyle w:val="Rientrocorpodeltesto2"/>
        <w:spacing w:line="276" w:lineRule="auto"/>
        <w:ind w:firstLine="0"/>
      </w:pPr>
    </w:p>
    <w:p w14:paraId="70186C89" w14:textId="77777777" w:rsidR="007F61B6" w:rsidRDefault="007F61B6">
      <w:pPr>
        <w:pStyle w:val="Rientrocorpodeltesto2"/>
        <w:spacing w:line="276" w:lineRule="auto"/>
        <w:ind w:firstLine="0"/>
      </w:pPr>
    </w:p>
    <w:p w14:paraId="7408B8BB" w14:textId="77777777" w:rsidR="007F61B6" w:rsidRDefault="007F61B6">
      <w:pPr>
        <w:pStyle w:val="Rientrocorpodeltesto2"/>
        <w:spacing w:line="276" w:lineRule="auto"/>
        <w:ind w:firstLine="0"/>
      </w:pPr>
    </w:p>
    <w:p w14:paraId="72541E3E" w14:textId="08C46E1A" w:rsidR="00EF6115" w:rsidRPr="00EF6115" w:rsidRDefault="0071283B" w:rsidP="00EF6115">
      <w:pPr>
        <w:widowControl w:val="0"/>
        <w:autoSpaceDE w:val="0"/>
        <w:rPr>
          <w:b/>
        </w:rPr>
      </w:pPr>
      <w:r>
        <w:t>Comunico alla</w:t>
      </w:r>
      <w:r w:rsidR="00EF6115">
        <w:t xml:space="preserve"> S. V. che l’alunno </w:t>
      </w:r>
      <w:r w:rsidR="009835C8">
        <w:rPr>
          <w:b/>
        </w:rPr>
        <w:t>……………………</w:t>
      </w:r>
      <w:proofErr w:type="gramStart"/>
      <w:r w:rsidR="009835C8">
        <w:rPr>
          <w:b/>
        </w:rPr>
        <w:t>…….</w:t>
      </w:r>
      <w:proofErr w:type="gramEnd"/>
      <w:r w:rsidR="009835C8">
        <w:rPr>
          <w:b/>
        </w:rPr>
        <w:t xml:space="preserve">.  </w:t>
      </w:r>
      <w:r w:rsidR="00EF6115">
        <w:t>della Classe</w:t>
      </w:r>
      <w:proofErr w:type="gramStart"/>
      <w:r w:rsidR="00EF6115">
        <w:t xml:space="preserve"> </w:t>
      </w:r>
      <w:r w:rsidR="009835C8">
        <w:rPr>
          <w:b/>
        </w:rPr>
        <w:t>….</w:t>
      </w:r>
      <w:proofErr w:type="gramEnd"/>
      <w:r w:rsidR="009835C8">
        <w:rPr>
          <w:b/>
        </w:rPr>
        <w:t>.</w:t>
      </w:r>
      <w:r w:rsidR="00EF6115">
        <w:rPr>
          <w:b/>
          <w:vertAlign w:val="superscript"/>
        </w:rPr>
        <w:t xml:space="preserve"> </w:t>
      </w:r>
      <w:r w:rsidR="00EF6115" w:rsidRPr="00EF6115">
        <w:t>Sez</w:t>
      </w:r>
      <w:r w:rsidR="009835C8">
        <w:t>…</w:t>
      </w:r>
      <w:r w:rsidR="009835C8">
        <w:rPr>
          <w:b/>
        </w:rPr>
        <w:t>…</w:t>
      </w:r>
    </w:p>
    <w:p w14:paraId="0DA3CC9B" w14:textId="61DCE543" w:rsidR="007F61B6" w:rsidRDefault="007F61B6">
      <w:pPr>
        <w:pStyle w:val="Rientrocorpodeltesto2"/>
        <w:spacing w:line="276" w:lineRule="auto"/>
        <w:ind w:firstLine="0"/>
      </w:pPr>
    </w:p>
    <w:p w14:paraId="5FED14B9" w14:textId="77777777" w:rsidR="007F61B6" w:rsidRDefault="007F61B6">
      <w:pPr>
        <w:pStyle w:val="Rientrocorpodeltesto2"/>
        <w:spacing w:line="276" w:lineRule="auto"/>
        <w:ind w:firstLine="0"/>
      </w:pPr>
    </w:p>
    <w:p w14:paraId="454A04BA" w14:textId="554B8BB6" w:rsidR="007F61B6" w:rsidRDefault="00EF6115" w:rsidP="007A1E06">
      <w:pPr>
        <w:pStyle w:val="Rientrocorpodeltesto2"/>
        <w:tabs>
          <w:tab w:val="clear" w:pos="720"/>
        </w:tabs>
        <w:spacing w:after="120" w:line="276" w:lineRule="auto"/>
        <w:ind w:firstLine="0"/>
      </w:pPr>
      <w:r>
        <w:t>non è stato ammesso</w:t>
      </w:r>
      <w:r w:rsidR="0071283B">
        <w:t xml:space="preserve"> alla frequenza della classe successiva, avendone il Consiglio di Classe deliberato la non promozione in considerazione delle gravi lacune riscontrate nella sua preparazione complessiva</w:t>
      </w:r>
      <w:r w:rsidR="00BF3C5C">
        <w:t>, nonché de</w:t>
      </w:r>
      <w:r>
        <w:rPr>
          <w:sz w:val="23"/>
        </w:rPr>
        <w:t>l mancato recupero, accertato in sede di verifica</w:t>
      </w:r>
      <w:r w:rsidR="00BF3C5C">
        <w:rPr>
          <w:sz w:val="23"/>
        </w:rPr>
        <w:t>.</w:t>
      </w:r>
    </w:p>
    <w:p w14:paraId="2F4606BE" w14:textId="77777777" w:rsidR="00BF3C5C" w:rsidRDefault="0071283B">
      <w:pPr>
        <w:pStyle w:val="Rientrocorpodeltesto2"/>
        <w:tabs>
          <w:tab w:val="clear" w:pos="720"/>
        </w:tabs>
        <w:spacing w:after="120" w:line="276" w:lineRule="auto"/>
        <w:ind w:firstLine="0"/>
      </w:pPr>
      <w:r>
        <w:t xml:space="preserve">  </w:t>
      </w:r>
      <w:r>
        <w:tab/>
      </w:r>
    </w:p>
    <w:p w14:paraId="43A43221" w14:textId="7BD180C5" w:rsidR="007F61B6" w:rsidRDefault="0071283B">
      <w:pPr>
        <w:pStyle w:val="Rientrocorpodeltesto2"/>
        <w:tabs>
          <w:tab w:val="clear" w:pos="720"/>
        </w:tabs>
        <w:spacing w:after="120" w:line="276" w:lineRule="auto"/>
        <w:ind w:firstLine="0"/>
      </w:pPr>
      <w:r>
        <w:t>Distinti saluti.</w:t>
      </w:r>
      <w:r>
        <w:rPr>
          <w:b/>
          <w:bCs/>
          <w:color w:val="000000"/>
        </w:rPr>
        <w:t xml:space="preserve"> </w:t>
      </w:r>
    </w:p>
    <w:p w14:paraId="0D23FEAC" w14:textId="77777777" w:rsidR="007F61B6" w:rsidRDefault="00B55347" w:rsidP="00BF3C5C">
      <w:pPr>
        <w:spacing w:line="240" w:lineRule="auto"/>
        <w:ind w:left="5387"/>
        <w:jc w:val="right"/>
      </w:pPr>
      <w:r>
        <w:rPr>
          <w:b/>
          <w:bCs/>
          <w:color w:val="000000"/>
        </w:rPr>
        <w:t>La</w:t>
      </w:r>
      <w:r w:rsidR="0071283B">
        <w:rPr>
          <w:b/>
          <w:bCs/>
          <w:color w:val="000000"/>
        </w:rPr>
        <w:t xml:space="preserve"> Dirigente Scolastic</w:t>
      </w:r>
      <w:r>
        <w:rPr>
          <w:b/>
          <w:bCs/>
          <w:color w:val="000000"/>
        </w:rPr>
        <w:t>a</w:t>
      </w:r>
    </w:p>
    <w:p w14:paraId="38EDC86E" w14:textId="77777777" w:rsidR="007F61B6" w:rsidRDefault="0071283B" w:rsidP="00BF3C5C">
      <w:pPr>
        <w:spacing w:before="120" w:after="120" w:line="240" w:lineRule="auto"/>
        <w:ind w:left="3261"/>
        <w:jc w:val="right"/>
        <w:rPr>
          <w:b/>
          <w:bCs/>
          <w:i/>
          <w:iCs/>
          <w:color w:val="000000"/>
          <w:sz w:val="16"/>
          <w:szCs w:val="16"/>
        </w:rPr>
      </w:pPr>
      <w:r>
        <w:rPr>
          <w:b/>
          <w:bCs/>
          <w:i/>
          <w:iCs/>
          <w:color w:val="000000"/>
        </w:rPr>
        <w:t>Prof.ssa Angela Maria Pelosi</w:t>
      </w:r>
    </w:p>
    <w:p w14:paraId="42D7A0AB" w14:textId="02A58C20" w:rsidR="007F61B6" w:rsidRDefault="0071283B">
      <w:pPr>
        <w:jc w:val="both"/>
      </w:pPr>
      <w:r>
        <w:t xml:space="preserve">FIRMA </w:t>
      </w:r>
      <w:r w:rsidR="003B3265">
        <w:t>PER</w:t>
      </w:r>
      <w:r>
        <w:t xml:space="preserve"> RICEVUTA</w:t>
      </w:r>
    </w:p>
    <w:p w14:paraId="653B9251" w14:textId="77777777" w:rsidR="007F61B6" w:rsidRDefault="007F61B6">
      <w:pPr>
        <w:jc w:val="both"/>
      </w:pPr>
    </w:p>
    <w:p w14:paraId="3969113B" w14:textId="77777777" w:rsidR="007F61B6" w:rsidRDefault="0071283B">
      <w:pPr>
        <w:jc w:val="both"/>
      </w:pPr>
      <w:r>
        <w:t>___________________</w:t>
      </w:r>
    </w:p>
    <w:sectPr w:rsidR="007F61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418" w:left="1134" w:header="0" w:footer="709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FD9C3" w14:textId="77777777" w:rsidR="003C70E1" w:rsidRDefault="003C70E1">
      <w:pPr>
        <w:spacing w:line="240" w:lineRule="auto"/>
      </w:pPr>
      <w:r>
        <w:separator/>
      </w:r>
    </w:p>
  </w:endnote>
  <w:endnote w:type="continuationSeparator" w:id="0">
    <w:p w14:paraId="358A7165" w14:textId="77777777" w:rsidR="003C70E1" w:rsidRDefault="003C7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478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8938" w14:textId="77777777" w:rsidR="0071283B" w:rsidRDefault="007128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7A2E1" w14:textId="77777777" w:rsidR="007F61B6" w:rsidRDefault="007F61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777" w14:textId="77777777" w:rsidR="0071283B" w:rsidRDefault="007128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6368" w14:textId="77777777" w:rsidR="003C70E1" w:rsidRDefault="003C70E1">
      <w:pPr>
        <w:spacing w:line="240" w:lineRule="auto"/>
      </w:pPr>
      <w:r>
        <w:separator/>
      </w:r>
    </w:p>
  </w:footnote>
  <w:footnote w:type="continuationSeparator" w:id="0">
    <w:p w14:paraId="4F469BA3" w14:textId="77777777" w:rsidR="003C70E1" w:rsidRDefault="003C7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93C0E" w14:textId="77777777" w:rsidR="0071283B" w:rsidRDefault="007128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7C05B" w14:textId="77777777" w:rsidR="0071283B" w:rsidRDefault="0071283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5BCB" w14:textId="77777777" w:rsidR="0071283B" w:rsidRDefault="0071283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1B6"/>
    <w:rsid w:val="0023526E"/>
    <w:rsid w:val="003373E0"/>
    <w:rsid w:val="003758CC"/>
    <w:rsid w:val="003A6139"/>
    <w:rsid w:val="003B3265"/>
    <w:rsid w:val="003C70E1"/>
    <w:rsid w:val="003D4587"/>
    <w:rsid w:val="004F150A"/>
    <w:rsid w:val="005170B9"/>
    <w:rsid w:val="006B40E4"/>
    <w:rsid w:val="0071283B"/>
    <w:rsid w:val="007233AD"/>
    <w:rsid w:val="007A1E06"/>
    <w:rsid w:val="007F61B6"/>
    <w:rsid w:val="009102F4"/>
    <w:rsid w:val="009835C8"/>
    <w:rsid w:val="0099174F"/>
    <w:rsid w:val="00A51016"/>
    <w:rsid w:val="00B55347"/>
    <w:rsid w:val="00BF34CA"/>
    <w:rsid w:val="00BF3C5C"/>
    <w:rsid w:val="00C81157"/>
    <w:rsid w:val="00CA5ED1"/>
    <w:rsid w:val="00E96C71"/>
    <w:rsid w:val="00EF6115"/>
    <w:rsid w:val="00E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55702"/>
  <w15:docId w15:val="{68321612-F5C4-43D6-9293-503755FE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00" w:lineRule="atLeast"/>
    </w:pPr>
    <w:rPr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qFormat/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TitoloCarattere">
    <w:name w:val="Titolo Carattere"/>
    <w:qFormat/>
    <w:rPr>
      <w:rFonts w:ascii="Times New Roman" w:eastAsia="Times New Roman" w:hAnsi="Times New Roman" w:cs="Times New Roman"/>
      <w:b/>
      <w:bCs/>
      <w:kern w:val="2"/>
      <w:sz w:val="32"/>
      <w:szCs w:val="20"/>
    </w:rPr>
  </w:style>
  <w:style w:type="character" w:customStyle="1" w:styleId="SottotitoloCarattere">
    <w:name w:val="Sottotitolo Carattere"/>
    <w:qFormat/>
    <w:rPr>
      <w:rFonts w:cs="font478"/>
      <w:color w:val="5A5A5A"/>
      <w:spacing w:val="15"/>
    </w:rPr>
  </w:style>
  <w:style w:type="character" w:customStyle="1" w:styleId="IntestazioneCarattere">
    <w:name w:val="Intestazione Carattere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bCs/>
      <w:sz w:val="32"/>
      <w:szCs w:val="20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customStyle="1" w:styleId="Intestazione1">
    <w:name w:val="Intestazione1"/>
    <w:basedOn w:val="Normale"/>
    <w:next w:val="Corpotesto"/>
    <w:qFormat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Paragrafoelenco1">
    <w:name w:val="Paragrafo elenco1"/>
    <w:basedOn w:val="Normale"/>
    <w:qFormat/>
    <w:pPr>
      <w:ind w:left="720"/>
    </w:pPr>
  </w:style>
  <w:style w:type="paragraph" w:customStyle="1" w:styleId="Normale1">
    <w:name w:val="Normale1"/>
    <w:qFormat/>
    <w:pPr>
      <w:widowControl w:val="0"/>
      <w:suppressAutoHyphens/>
      <w:spacing w:line="100" w:lineRule="atLeast"/>
    </w:pPr>
    <w:rPr>
      <w:rFonts w:ascii="Verdana" w:eastAsia="Verdana" w:hAnsi="Verdana" w:cs="Verdana"/>
      <w:kern w:val="2"/>
      <w:sz w:val="24"/>
      <w:szCs w:val="24"/>
      <w:lang w:eastAsia="hi-IN" w:bidi="hi-IN"/>
    </w:rPr>
  </w:style>
  <w:style w:type="paragraph" w:styleId="Sottotitolo">
    <w:name w:val="Subtitle"/>
    <w:basedOn w:val="Normale"/>
    <w:next w:val="Corpotesto"/>
    <w:qFormat/>
    <w:pPr>
      <w:spacing w:after="160"/>
    </w:pPr>
    <w:rPr>
      <w:rFonts w:ascii="Calibri" w:hAnsi="Calibri" w:cs="font478"/>
      <w:i/>
      <w:iCs/>
      <w:color w:val="5A5A5A"/>
      <w:spacing w:val="15"/>
      <w:sz w:val="22"/>
      <w:szCs w:val="22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qFormat/>
    <w:rsid w:val="005F430A"/>
    <w:pPr>
      <w:suppressAutoHyphens w:val="0"/>
      <w:spacing w:beforeAutospacing="1" w:afterAutospacing="1" w:line="240" w:lineRule="auto"/>
    </w:pPr>
    <w:rPr>
      <w:kern w:val="0"/>
      <w:lang w:eastAsia="it-IT" w:bidi="ar-SA"/>
    </w:rPr>
  </w:style>
  <w:style w:type="paragraph" w:styleId="Rientrocorpodeltesto2">
    <w:name w:val="Body Text Indent 2"/>
    <w:basedOn w:val="Normale"/>
    <w:qFormat/>
    <w:pPr>
      <w:widowControl w:val="0"/>
      <w:tabs>
        <w:tab w:val="left" w:pos="720"/>
      </w:tabs>
      <w:autoSpaceDE w:val="0"/>
      <w:spacing w:line="283" w:lineRule="exact"/>
      <w:ind w:firstLine="720"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115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115"/>
    <w:rPr>
      <w:rFonts w:ascii="Segoe UI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telese.edu.it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bnis00200t@istruzione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bnis00200t@pec.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Mario Del Prete</cp:lastModifiedBy>
  <cp:revision>3</cp:revision>
  <cp:lastPrinted>2022-08-30T07:12:00Z</cp:lastPrinted>
  <dcterms:created xsi:type="dcterms:W3CDTF">2023-06-13T11:56:00Z</dcterms:created>
  <dcterms:modified xsi:type="dcterms:W3CDTF">2023-06-14T05:10:00Z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