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F25" w:rsidRDefault="00C60F25">
      <w:pPr>
        <w:spacing w:after="0" w:line="1" w:lineRule="exact"/>
      </w:pPr>
      <w:bookmarkStart w:id="0" w:name="A4077B1411954AA08F418DC4532AB007"/>
      <w:bookmarkEnd w:id="0"/>
    </w:p>
    <w:p w:rsidR="00C60F25" w:rsidRDefault="00600387">
      <w:pPr>
        <w:spacing w:after="0" w:line="180" w:lineRule="exact"/>
      </w:pPr>
      <w:r>
        <w:t>Variazione n. 11</w:t>
      </w:r>
    </w:p>
    <w:tbl>
      <w:tblPr>
        <w:tblW w:w="11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4980"/>
        <w:gridCol w:w="2040"/>
        <w:gridCol w:w="900"/>
        <w:gridCol w:w="100"/>
        <w:gridCol w:w="1420"/>
      </w:tblGrid>
      <w:tr w:rsidR="00C60F2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700" w:type="dxa"/>
          </w:tcPr>
          <w:p w:rsidR="00C60F25" w:rsidRDefault="00192D68">
            <w:pPr>
              <w:spacing w:before="40" w:after="40"/>
              <w:ind w:left="40" w:right="39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Pro</w:t>
            </w:r>
            <w:r w:rsidR="00600387">
              <w:rPr>
                <w:rFonts w:ascii="Arial" w:eastAsia="Arial" w:hAnsi="Arial" w:cs="Arial"/>
                <w:color w:val="000000"/>
                <w:sz w:val="20"/>
              </w:rPr>
              <w:t>t.</w:t>
            </w:r>
            <w:r>
              <w:rPr>
                <w:rFonts w:ascii="Arial" w:eastAsia="Arial" w:hAnsi="Arial" w:cs="Arial" w:hint="eastAsia"/>
                <w:color w:val="000000"/>
                <w:sz w:val="20"/>
              </w:rPr>
              <w:t xml:space="preserve"> n.</w:t>
            </w:r>
            <w:r w:rsidR="00600387">
              <w:rPr>
                <w:rFonts w:ascii="Arial" w:eastAsia="Arial" w:hAnsi="Arial" w:cs="Arial"/>
                <w:color w:val="000000"/>
                <w:sz w:val="20"/>
              </w:rPr>
              <w:t>1833</w:t>
            </w:r>
          </w:p>
        </w:tc>
        <w:tc>
          <w:tcPr>
            <w:tcW w:w="4980" w:type="dxa"/>
          </w:tcPr>
          <w:p w:rsidR="00C60F25" w:rsidRDefault="00C60F25">
            <w:pPr>
              <w:spacing w:before="40" w:after="40"/>
              <w:ind w:left="40" w:right="31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</w:tc>
        <w:tc>
          <w:tcPr>
            <w:tcW w:w="2040" w:type="dxa"/>
          </w:tcPr>
          <w:p w:rsidR="00C60F25" w:rsidRDefault="00C60F25">
            <w:pPr>
              <w:spacing w:after="0" w:line="1" w:lineRule="exact"/>
            </w:pPr>
          </w:p>
        </w:tc>
        <w:tc>
          <w:tcPr>
            <w:tcW w:w="900" w:type="dxa"/>
          </w:tcPr>
          <w:p w:rsidR="00C60F25" w:rsidRDefault="00192D68">
            <w:pPr>
              <w:spacing w:before="40" w:after="40"/>
              <w:ind w:left="40" w:right="34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Data</w:t>
            </w:r>
          </w:p>
        </w:tc>
        <w:tc>
          <w:tcPr>
            <w:tcW w:w="100" w:type="dxa"/>
          </w:tcPr>
          <w:p w:rsidR="00C60F25" w:rsidRDefault="00C60F25">
            <w:pPr>
              <w:spacing w:after="0" w:line="1" w:lineRule="exact"/>
            </w:pPr>
          </w:p>
        </w:tc>
        <w:tc>
          <w:tcPr>
            <w:tcW w:w="1420" w:type="dxa"/>
          </w:tcPr>
          <w:p w:rsidR="00C60F25" w:rsidRDefault="00192D68">
            <w:pPr>
              <w:spacing w:before="40" w:after="40"/>
              <w:ind w:left="40" w:right="42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14/03/2024</w:t>
            </w:r>
          </w:p>
        </w:tc>
      </w:tr>
    </w:tbl>
    <w:p w:rsidR="00C60F25" w:rsidRDefault="00C60F25">
      <w:pPr>
        <w:spacing w:after="0" w:line="1" w:lineRule="exact"/>
      </w:pPr>
    </w:p>
    <w:p w:rsidR="00C60F25" w:rsidRDefault="00C60F25">
      <w:pPr>
        <w:spacing w:after="0" w:line="233" w:lineRule="exact"/>
      </w:pPr>
    </w:p>
    <w:p w:rsidR="00C60F25" w:rsidRDefault="00192D68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IL DIRIGENTE SCOLASTICO</w:t>
      </w:r>
    </w:p>
    <w:p w:rsidR="00C60F25" w:rsidRDefault="00C60F25">
      <w:pPr>
        <w:spacing w:after="0" w:line="227" w:lineRule="exact"/>
      </w:pPr>
    </w:p>
    <w:p w:rsidR="00000000" w:rsidRDefault="00192D68">
      <w:pPr>
        <w:divId w:val="54664371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Programma annuale relativo all’esercizio finanziario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approvato dal Consiglio d’Istituto con deliberazione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In data </w:t>
      </w:r>
      <w:r>
        <w:rPr>
          <w:rFonts w:ascii="Arial" w:eastAsia="Times New Roman" w:hAnsi="Arial" w:cs="Arial"/>
          <w:b/>
          <w:bCs/>
          <w:sz w:val="20"/>
          <w:szCs w:val="20"/>
        </w:rPr>
        <w:t>14/02/2024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Decreto n. 129 del 28 agosto 2018;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CONSIDERATO 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occorre modificare il Programma annuale per la seguente motivazione: </w:t>
      </w:r>
      <w:r>
        <w:rPr>
          <w:rFonts w:ascii="Arial" w:eastAsia="Times New Roman" w:hAnsi="Arial" w:cs="Arial"/>
          <w:b/>
          <w:bCs/>
          <w:sz w:val="20"/>
          <w:szCs w:val="20"/>
        </w:rPr>
        <w:t>QUOTE EROGAZIONI LIBERALI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CONSIDERATA</w:t>
      </w:r>
      <w:r>
        <w:rPr>
          <w:rFonts w:ascii="Arial" w:eastAsia="Times New Roman" w:hAnsi="Arial" w:cs="Arial"/>
          <w:sz w:val="20"/>
          <w:szCs w:val="20"/>
        </w:rPr>
        <w:t xml:space="preserve"> la nuova entrata di € </w:t>
      </w:r>
      <w:r>
        <w:rPr>
          <w:rFonts w:ascii="Arial" w:eastAsia="Times New Roman" w:hAnsi="Arial" w:cs="Arial"/>
          <w:b/>
          <w:bCs/>
          <w:sz w:val="20"/>
          <w:szCs w:val="20"/>
        </w:rPr>
        <w:t>475,50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VISTA</w:t>
      </w:r>
      <w:r>
        <w:rPr>
          <w:rFonts w:ascii="Arial" w:eastAsia="Times New Roman" w:hAnsi="Arial" w:cs="Arial"/>
          <w:sz w:val="20"/>
          <w:szCs w:val="20"/>
        </w:rPr>
        <w:t xml:space="preserve"> la delibera di approvazione del Consiglio d'Istituto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del </w:t>
      </w:r>
      <w:r>
        <w:rPr>
          <w:rFonts w:ascii="Arial" w:eastAsia="Times New Roman" w:hAnsi="Arial" w:cs="Arial"/>
          <w:b/>
          <w:bCs/>
          <w:sz w:val="20"/>
          <w:szCs w:val="20"/>
        </w:rPr>
        <w:t>06/04/2024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C60F25" w:rsidRDefault="00192D68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DISPONE</w:t>
      </w:r>
    </w:p>
    <w:p w:rsidR="00000000" w:rsidRDefault="00192D68">
      <w:pPr>
        <w:divId w:val="112442771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di apportare al Programma annuale del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la seguente variazione:</w:t>
      </w:r>
    </w:p>
    <w:p w:rsidR="00C60F25" w:rsidRDefault="00192D68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ENTRATE</w:t>
      </w:r>
    </w:p>
    <w:p w:rsidR="00C60F25" w:rsidRDefault="00C60F25">
      <w:pPr>
        <w:spacing w:after="0" w:line="113" w:lineRule="exact"/>
      </w:pPr>
    </w:p>
    <w:tbl>
      <w:tblPr>
        <w:tblW w:w="11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6805"/>
        <w:gridCol w:w="2041"/>
      </w:tblGrid>
      <w:tr w:rsidR="00C60F25">
        <w:tblPrEx>
          <w:tblCellMar>
            <w:top w:w="0" w:type="dxa"/>
            <w:bottom w:w="0" w:type="dxa"/>
          </w:tblCellMar>
        </w:tblPrEx>
        <w:trPr>
          <w:trHeight w:val="415"/>
          <w:tblHeader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Liv.1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3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DESCRIZIONE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Importo variazione</w:t>
            </w:r>
          </w:p>
        </w:tc>
      </w:tr>
      <w:tr w:rsidR="00C60F2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C60F2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C60F2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Contributi da privati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475,50</w:t>
            </w:r>
          </w:p>
        </w:tc>
      </w:tr>
      <w:tr w:rsidR="00C60F25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C60F2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C60F2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Contributi volontari da famiglie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475,50</w:t>
            </w:r>
          </w:p>
        </w:tc>
      </w:tr>
      <w:tr w:rsidR="00C60F25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93" w:type="dxa"/>
          </w:tcPr>
          <w:p w:rsidR="00C60F25" w:rsidRDefault="00C60F25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C60F25" w:rsidRDefault="00C60F25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C60F25" w:rsidRDefault="00C60F25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6803" w:type="dxa"/>
            <w:vAlign w:val="center"/>
          </w:tcPr>
          <w:p w:rsidR="00C60F25" w:rsidRDefault="00192D68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Totale entrate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F25" w:rsidRDefault="00192D68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475,50</w:t>
            </w:r>
          </w:p>
        </w:tc>
      </w:tr>
    </w:tbl>
    <w:p w:rsidR="00C60F25" w:rsidRDefault="00C60F25">
      <w:pPr>
        <w:spacing w:after="0" w:line="1" w:lineRule="exact"/>
      </w:pPr>
    </w:p>
    <w:p w:rsidR="00C60F25" w:rsidRDefault="00C60F25">
      <w:pPr>
        <w:spacing w:after="0" w:line="76" w:lineRule="exact"/>
      </w:pPr>
    </w:p>
    <w:p w:rsidR="00C60F25" w:rsidRDefault="00192D68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SPESE</w:t>
      </w:r>
    </w:p>
    <w:p w:rsidR="00C60F25" w:rsidRDefault="00C60F25">
      <w:pPr>
        <w:spacing w:after="0" w:line="114" w:lineRule="exact"/>
      </w:pPr>
    </w:p>
    <w:tbl>
      <w:tblPr>
        <w:tblW w:w="11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C60F25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C60F25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</w:tr>
            <w:tr w:rsidR="00C60F25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C60F25" w:rsidRDefault="00192D6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Tipologia di destinazione</w:t>
                  </w:r>
                </w:p>
              </w:tc>
              <w:tc>
                <w:tcPr>
                  <w:tcW w:w="760" w:type="dxa"/>
                </w:tcPr>
                <w:p w:rsidR="00C60F25" w:rsidRDefault="00192D6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</w:t>
                  </w:r>
                </w:p>
              </w:tc>
              <w:tc>
                <w:tcPr>
                  <w:tcW w:w="6280" w:type="dxa"/>
                </w:tcPr>
                <w:p w:rsidR="00C60F25" w:rsidRDefault="00192D6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</w:t>
                  </w:r>
                </w:p>
              </w:tc>
              <w:tc>
                <w:tcPr>
                  <w:tcW w:w="378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</w:tr>
            <w:tr w:rsidR="00C60F25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C60F25" w:rsidRDefault="00192D6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C60F25" w:rsidRDefault="00192D6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A02</w:t>
                  </w:r>
                </w:p>
              </w:tc>
              <w:tc>
                <w:tcPr>
                  <w:tcW w:w="6280" w:type="dxa"/>
                </w:tcPr>
                <w:p w:rsidR="00C60F25" w:rsidRDefault="00192D6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Funzionamento amministrativo</w:t>
                  </w:r>
                </w:p>
              </w:tc>
              <w:tc>
                <w:tcPr>
                  <w:tcW w:w="378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</w:tr>
            <w:tr w:rsidR="00C60F25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C60F25" w:rsidRDefault="00192D6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C60F25" w:rsidRDefault="00192D6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</w:t>
                  </w:r>
                </w:p>
              </w:tc>
              <w:tc>
                <w:tcPr>
                  <w:tcW w:w="6280" w:type="dxa"/>
                </w:tcPr>
                <w:p w:rsidR="00C60F25" w:rsidRDefault="00192D68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Funzionamento amministrativo</w:t>
                  </w:r>
                </w:p>
              </w:tc>
              <w:tc>
                <w:tcPr>
                  <w:tcW w:w="378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</w:tr>
            <w:tr w:rsidR="00C60F25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</w:tr>
          </w:tbl>
          <w:p w:rsidR="00C60F25" w:rsidRDefault="00C60F25">
            <w:pPr>
              <w:spacing w:after="0" w:line="1" w:lineRule="exact"/>
            </w:pPr>
          </w:p>
        </w:tc>
      </w:tr>
      <w:tr w:rsidR="00C60F25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C60F25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C60F2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C60F2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Contributi da privati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475,50</w:t>
                        </w:r>
                      </w:p>
                    </w:tc>
                  </w:tr>
                  <w:tr w:rsidR="00C60F2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Contributi volontari da famiglie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475,50</w:t>
                        </w:r>
                      </w:p>
                    </w:tc>
                  </w:tr>
                  <w:tr w:rsidR="00C60F2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475,50</w:t>
                        </w:r>
                      </w:p>
                    </w:tc>
                  </w:tr>
                </w:tbl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</w:tr>
            <w:tr w:rsidR="00C60F25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C60F2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C60F2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Acquisto di beni di consumo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475,50</w:t>
                        </w:r>
                      </w:p>
                    </w:tc>
                  </w:tr>
                  <w:tr w:rsidR="00C60F2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Materiali e accessori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475,50</w:t>
                        </w:r>
                      </w:p>
                    </w:tc>
                  </w:tr>
                  <w:tr w:rsidR="00C60F2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Medicinali e altri beni di consumo sanitario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475,50</w:t>
                        </w:r>
                      </w:p>
                    </w:tc>
                  </w:tr>
                  <w:tr w:rsidR="00C60F2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C60F25" w:rsidRDefault="00C60F2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C60F25" w:rsidRDefault="00192D68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475,50</w:t>
                        </w:r>
                      </w:p>
                    </w:tc>
                  </w:tr>
                </w:tbl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</w:tr>
            <w:tr w:rsidR="00C60F25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C60F25" w:rsidRDefault="00C60F25">
                  <w:pPr>
                    <w:spacing w:after="0" w:line="1" w:lineRule="exact"/>
                  </w:pPr>
                </w:p>
              </w:tc>
            </w:tr>
          </w:tbl>
          <w:p w:rsidR="00C60F25" w:rsidRDefault="00C60F25">
            <w:pPr>
              <w:spacing w:after="0" w:line="1" w:lineRule="exact"/>
            </w:pPr>
          </w:p>
        </w:tc>
      </w:tr>
    </w:tbl>
    <w:p w:rsidR="00C60F25" w:rsidRDefault="00C60F25">
      <w:pPr>
        <w:spacing w:after="0" w:line="1" w:lineRule="exact"/>
      </w:pPr>
    </w:p>
    <w:p w:rsidR="00C60F25" w:rsidRDefault="00C60F25">
      <w:pPr>
        <w:spacing w:after="0" w:line="76" w:lineRule="exact"/>
      </w:pPr>
    </w:p>
    <w:p w:rsidR="00000000" w:rsidRDefault="00192D68">
      <w:pPr>
        <w:divId w:val="67518425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   Il Direttore dei Servizi Generali ed Amministrativi, nell’ambito delle proprie competenze, apporterà agli atti di gestione contabile le relative modifiche.</w:t>
      </w:r>
    </w:p>
    <w:p w:rsidR="00C60F25" w:rsidRDefault="00C60F25">
      <w:pPr>
        <w:spacing w:after="0" w:line="83" w:lineRule="exact"/>
      </w:pPr>
    </w:p>
    <w:tbl>
      <w:tblPr>
        <w:tblW w:w="10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860"/>
        <w:gridCol w:w="3400"/>
      </w:tblGrid>
      <w:tr w:rsidR="00C60F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400" w:type="dxa"/>
          </w:tcPr>
          <w:p w:rsidR="00C60F25" w:rsidRDefault="00C60F25">
            <w:pPr>
              <w:spacing w:after="0" w:line="1" w:lineRule="exact"/>
            </w:pPr>
          </w:p>
        </w:tc>
        <w:tc>
          <w:tcPr>
            <w:tcW w:w="3860" w:type="dxa"/>
          </w:tcPr>
          <w:p w:rsidR="00C60F25" w:rsidRDefault="00C60F25">
            <w:pPr>
              <w:spacing w:after="0" w:line="1" w:lineRule="exact"/>
            </w:pPr>
          </w:p>
        </w:tc>
        <w:tc>
          <w:tcPr>
            <w:tcW w:w="3400" w:type="dxa"/>
            <w:vMerge w:val="restart"/>
          </w:tcPr>
          <w:p w:rsidR="00C60F25" w:rsidRDefault="00192D68">
            <w:pPr>
              <w:spacing w:before="40" w:after="40"/>
              <w:ind w:left="40" w:right="38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LA DIRIGENTE SCOLASTICA</w:t>
            </w:r>
          </w:p>
        </w:tc>
      </w:tr>
      <w:tr w:rsidR="00C60F25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3400" w:type="dxa"/>
            <w:vMerge w:val="restart"/>
          </w:tcPr>
          <w:p w:rsidR="00C60F25" w:rsidRDefault="00192D68">
            <w:pPr>
              <w:spacing w:before="40" w:after="40"/>
              <w:ind w:left="40" w:right="3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TELESE,</w:t>
            </w:r>
            <w:r w:rsidR="00600387">
              <w:rPr>
                <w:rFonts w:ascii="Arial" w:eastAsia="Arial" w:hAnsi="Arial" w:cs="Arial"/>
                <w:color w:val="000000"/>
                <w:sz w:val="20"/>
              </w:rPr>
              <w:t>14/03/2024</w:t>
            </w:r>
            <w:bookmarkStart w:id="1" w:name="_GoBack"/>
            <w:bookmarkEnd w:id="1"/>
          </w:p>
        </w:tc>
        <w:tc>
          <w:tcPr>
            <w:tcW w:w="3860" w:type="dxa"/>
          </w:tcPr>
          <w:p w:rsidR="00C60F25" w:rsidRDefault="00C60F25">
            <w:pPr>
              <w:spacing w:after="0" w:line="1" w:lineRule="exact"/>
            </w:pPr>
          </w:p>
        </w:tc>
        <w:tc>
          <w:tcPr>
            <w:tcW w:w="3400" w:type="dxa"/>
            <w:vMerge/>
          </w:tcPr>
          <w:p w:rsidR="00C60F25" w:rsidRDefault="00C60F25">
            <w:pPr>
              <w:spacing w:after="0" w:line="1" w:lineRule="exact"/>
            </w:pPr>
          </w:p>
        </w:tc>
      </w:tr>
      <w:tr w:rsidR="00C60F25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400" w:type="dxa"/>
            <w:vMerge/>
          </w:tcPr>
          <w:p w:rsidR="00C60F25" w:rsidRDefault="00C60F25">
            <w:pPr>
              <w:spacing w:after="0" w:line="1" w:lineRule="exact"/>
            </w:pPr>
          </w:p>
        </w:tc>
        <w:tc>
          <w:tcPr>
            <w:tcW w:w="3860" w:type="dxa"/>
          </w:tcPr>
          <w:p w:rsidR="00C60F25" w:rsidRDefault="00C60F25">
            <w:pPr>
              <w:spacing w:after="0" w:line="1" w:lineRule="exact"/>
            </w:pPr>
          </w:p>
        </w:tc>
        <w:tc>
          <w:tcPr>
            <w:tcW w:w="3400" w:type="dxa"/>
          </w:tcPr>
          <w:p w:rsidR="00C60F25" w:rsidRDefault="00192D68">
            <w:pPr>
              <w:pBdr>
                <w:bottom w:val="dotted" w:sz="8" w:space="2" w:color="000000"/>
              </w:pBdr>
              <w:spacing w:before="40" w:after="0"/>
              <w:ind w:left="40" w:right="38"/>
              <w:jc w:val="center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Prof.ssa Angela Maria Pelosi</w:t>
            </w:r>
          </w:p>
        </w:tc>
      </w:tr>
    </w:tbl>
    <w:p w:rsidR="00C60F25" w:rsidRDefault="00C60F25">
      <w:pPr>
        <w:spacing w:after="0" w:line="1" w:lineRule="exact"/>
      </w:pPr>
    </w:p>
    <w:sectPr w:rsidR="00C60F25">
      <w:headerReference w:type="default" r:id="rId7"/>
      <w:footerReference w:type="default" r:id="rId8"/>
      <w:pgSz w:w="11905" w:h="16837"/>
      <w:pgMar w:top="283" w:right="283" w:bottom="283" w:left="28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92D68">
      <w:pPr>
        <w:spacing w:after="0" w:line="240" w:lineRule="auto"/>
      </w:pPr>
      <w:r>
        <w:separator/>
      </w:r>
    </w:p>
  </w:endnote>
  <w:endnote w:type="continuationSeparator" w:id="0">
    <w:p w:rsidR="00000000" w:rsidRDefault="0019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F25" w:rsidRDefault="00C60F25">
    <w:pPr>
      <w:spacing w:after="0" w:line="100" w:lineRule="exact"/>
    </w:pPr>
  </w:p>
  <w:tbl>
    <w:tblPr>
      <w:tblW w:w="3980" w:type="dxa"/>
      <w:tblInd w:w="1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40"/>
      <w:gridCol w:w="120"/>
      <w:gridCol w:w="2720"/>
    </w:tblGrid>
    <w:tr w:rsidR="00C60F25">
      <w:tblPrEx>
        <w:tblCellMar>
          <w:top w:w="0" w:type="dxa"/>
          <w:bottom w:w="0" w:type="dxa"/>
        </w:tblCellMar>
      </w:tblPrEx>
      <w:trPr>
        <w:trHeight w:val="460"/>
      </w:trPr>
      <w:tc>
        <w:tcPr>
          <w:tcW w:w="1140" w:type="dxa"/>
        </w:tcPr>
        <w:p w:rsidR="00C60F25" w:rsidRDefault="00C60F25">
          <w:pPr>
            <w:spacing w:after="0"/>
          </w:pPr>
        </w:p>
      </w:tc>
      <w:tc>
        <w:tcPr>
          <w:tcW w:w="120" w:type="dxa"/>
        </w:tcPr>
        <w:p w:rsidR="00C60F25" w:rsidRDefault="00C60F25">
          <w:pPr>
            <w:spacing w:after="0" w:line="1" w:lineRule="exact"/>
          </w:pPr>
        </w:p>
      </w:tc>
      <w:tc>
        <w:tcPr>
          <w:tcW w:w="2720" w:type="dxa"/>
        </w:tcPr>
        <w:p w:rsidR="00C60F25" w:rsidRDefault="00C60F25">
          <w:pPr>
            <w:spacing w:before="40" w:after="40"/>
            <w:ind w:left="40" w:right="38"/>
            <w:rPr>
              <w:rFonts w:ascii="Arial" w:eastAsia="Arial" w:hAnsi="Arial" w:cs="Arial"/>
              <w:color w:val="000000"/>
              <w:sz w:val="12"/>
            </w:rPr>
          </w:pPr>
        </w:p>
      </w:tc>
    </w:tr>
  </w:tbl>
  <w:p w:rsidR="00C60F25" w:rsidRDefault="00C60F25">
    <w:pPr>
      <w:spacing w:after="0"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92D68">
      <w:pPr>
        <w:spacing w:after="0" w:line="240" w:lineRule="auto"/>
      </w:pPr>
      <w:r>
        <w:separator/>
      </w:r>
    </w:p>
  </w:footnote>
  <w:footnote w:type="continuationSeparator" w:id="0">
    <w:p w:rsidR="00000000" w:rsidRDefault="00192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F25" w:rsidRDefault="00C60F25">
    <w:pPr>
      <w:spacing w:after="0" w:line="40" w:lineRule="exact"/>
    </w:pPr>
  </w:p>
  <w:tbl>
    <w:tblPr>
      <w:tblW w:w="112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180"/>
      <w:gridCol w:w="10020"/>
    </w:tblGrid>
    <w:tr w:rsidR="00C60F25">
      <w:tblPrEx>
        <w:tblCellMar>
          <w:top w:w="0" w:type="dxa"/>
          <w:bottom w:w="0" w:type="dxa"/>
        </w:tblCellMar>
      </w:tblPrEx>
      <w:trPr>
        <w:trHeight w:val="80"/>
      </w:trPr>
      <w:tc>
        <w:tcPr>
          <w:tcW w:w="1000" w:type="dxa"/>
        </w:tcPr>
        <w:p w:rsidR="00C60F25" w:rsidRDefault="00C60F25">
          <w:pPr>
            <w:spacing w:after="0" w:line="1" w:lineRule="exact"/>
          </w:pPr>
        </w:p>
      </w:tc>
      <w:tc>
        <w:tcPr>
          <w:tcW w:w="180" w:type="dxa"/>
        </w:tcPr>
        <w:p w:rsidR="00C60F25" w:rsidRDefault="00C60F25">
          <w:pPr>
            <w:spacing w:after="0" w:line="1" w:lineRule="exact"/>
          </w:pPr>
        </w:p>
      </w:tc>
      <w:tc>
        <w:tcPr>
          <w:tcW w:w="10020" w:type="dxa"/>
          <w:vMerge w:val="restart"/>
        </w:tcPr>
        <w:p w:rsidR="00C60F25" w:rsidRDefault="00192D68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i/>
              <w:color w:val="000000"/>
              <w:sz w:val="20"/>
            </w:rPr>
          </w:pP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>MINISTERO DELL'ISTRUZIONE E DEL MERITO</w:t>
          </w:r>
        </w:p>
      </w:tc>
    </w:tr>
    <w:tr w:rsidR="00C60F25">
      <w:tblPrEx>
        <w:tblCellMar>
          <w:top w:w="0" w:type="dxa"/>
          <w:bottom w:w="0" w:type="dxa"/>
        </w:tblCellMar>
      </w:tblPrEx>
      <w:trPr>
        <w:trHeight w:val="200"/>
      </w:trPr>
      <w:tc>
        <w:tcPr>
          <w:tcW w:w="1000" w:type="dxa"/>
          <w:vMerge w:val="restart"/>
        </w:tcPr>
        <w:p w:rsidR="00C60F25" w:rsidRDefault="00192D68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" cy="715645"/>
                <wp:effectExtent l="0" t="0" r="0" b="0"/>
                <wp:wrapNone/>
                <wp:docPr id="1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539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71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0" w:type="dxa"/>
        </w:tcPr>
        <w:p w:rsidR="00C60F25" w:rsidRDefault="00C60F25">
          <w:pPr>
            <w:spacing w:after="0" w:line="1" w:lineRule="exact"/>
          </w:pPr>
        </w:p>
      </w:tc>
      <w:tc>
        <w:tcPr>
          <w:tcW w:w="10020" w:type="dxa"/>
          <w:vMerge/>
        </w:tcPr>
        <w:p w:rsidR="00C60F25" w:rsidRDefault="00C60F25">
          <w:pPr>
            <w:spacing w:after="0" w:line="1" w:lineRule="exact"/>
          </w:pPr>
        </w:p>
      </w:tc>
    </w:tr>
    <w:tr w:rsidR="00C60F25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C60F25" w:rsidRDefault="00C60F25">
          <w:pPr>
            <w:spacing w:after="0" w:line="1" w:lineRule="exact"/>
          </w:pPr>
        </w:p>
      </w:tc>
      <w:tc>
        <w:tcPr>
          <w:tcW w:w="180" w:type="dxa"/>
        </w:tcPr>
        <w:p w:rsidR="00C60F25" w:rsidRDefault="00C60F25">
          <w:pPr>
            <w:spacing w:after="0" w:line="1" w:lineRule="exact"/>
          </w:pPr>
        </w:p>
      </w:tc>
      <w:tc>
        <w:tcPr>
          <w:tcW w:w="10020" w:type="dxa"/>
        </w:tcPr>
        <w:p w:rsidR="00C60F25" w:rsidRDefault="00192D68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i/>
              <w:color w:val="000000"/>
              <w:sz w:val="16"/>
            </w:rPr>
          </w:pPr>
          <w:r>
            <w:rPr>
              <w:rFonts w:ascii="Arial" w:eastAsia="Arial" w:hAnsi="Arial" w:cs="Arial" w:hint="eastAsia"/>
              <w:i/>
              <w:color w:val="000000"/>
              <w:sz w:val="16"/>
            </w:rPr>
            <w:t xml:space="preserve">UFFICIO SCOLASTICO REGIONALE </w:t>
          </w:r>
          <w:r>
            <w:rPr>
              <w:rFonts w:ascii="Arial" w:eastAsia="Arial" w:hAnsi="Arial" w:cs="Arial" w:hint="eastAsia"/>
              <w:i/>
              <w:color w:val="000000"/>
              <w:sz w:val="16"/>
            </w:rPr>
            <w:t>PER LA CAMPANIA</w:t>
          </w:r>
        </w:p>
      </w:tc>
    </w:tr>
    <w:tr w:rsidR="00C60F25">
      <w:tblPrEx>
        <w:tblCellMar>
          <w:top w:w="0" w:type="dxa"/>
          <w:bottom w:w="0" w:type="dxa"/>
        </w:tblCellMar>
      </w:tblPrEx>
      <w:trPr>
        <w:trHeight w:val="320"/>
      </w:trPr>
      <w:tc>
        <w:tcPr>
          <w:tcW w:w="1000" w:type="dxa"/>
          <w:vMerge/>
        </w:tcPr>
        <w:p w:rsidR="00C60F25" w:rsidRDefault="00C60F25">
          <w:pPr>
            <w:spacing w:after="0" w:line="1" w:lineRule="exact"/>
          </w:pPr>
        </w:p>
      </w:tc>
      <w:tc>
        <w:tcPr>
          <w:tcW w:w="180" w:type="dxa"/>
        </w:tcPr>
        <w:p w:rsidR="00C60F25" w:rsidRDefault="00C60F25">
          <w:pPr>
            <w:spacing w:after="0" w:line="1" w:lineRule="exact"/>
          </w:pPr>
        </w:p>
      </w:tc>
      <w:tc>
        <w:tcPr>
          <w:tcW w:w="10020" w:type="dxa"/>
        </w:tcPr>
        <w:p w:rsidR="00C60F25" w:rsidRDefault="00192D68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color w:val="000000"/>
              <w:sz w:val="24"/>
            </w:rPr>
          </w:pPr>
          <w:r>
            <w:rPr>
              <w:rFonts w:ascii="Arial" w:eastAsia="Arial" w:hAnsi="Arial" w:cs="Arial" w:hint="eastAsia"/>
              <w:b/>
              <w:color w:val="000000"/>
              <w:sz w:val="24"/>
            </w:rPr>
            <w:t>ISTITUTO DI ISTRUZIONE SUPERIORE TELESI@</w:t>
          </w:r>
        </w:p>
      </w:tc>
    </w:tr>
    <w:tr w:rsidR="00C60F25">
      <w:tblPrEx>
        <w:tblCellMar>
          <w:top w:w="0" w:type="dxa"/>
          <w:bottom w:w="0" w:type="dxa"/>
        </w:tblCellMar>
      </w:tblPrEx>
      <w:trPr>
        <w:trHeight w:val="280"/>
      </w:trPr>
      <w:tc>
        <w:tcPr>
          <w:tcW w:w="1000" w:type="dxa"/>
          <w:vMerge/>
        </w:tcPr>
        <w:p w:rsidR="00C60F25" w:rsidRDefault="00C60F25">
          <w:pPr>
            <w:spacing w:after="0" w:line="1" w:lineRule="exact"/>
          </w:pPr>
        </w:p>
      </w:tc>
      <w:tc>
        <w:tcPr>
          <w:tcW w:w="180" w:type="dxa"/>
        </w:tcPr>
        <w:p w:rsidR="00C60F25" w:rsidRDefault="00C60F25">
          <w:pPr>
            <w:spacing w:after="0" w:line="1" w:lineRule="exact"/>
          </w:pPr>
        </w:p>
      </w:tc>
      <w:tc>
        <w:tcPr>
          <w:tcW w:w="10020" w:type="dxa"/>
        </w:tcPr>
        <w:p w:rsidR="00C60F25" w:rsidRDefault="00192D68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 xml:space="preserve">82037 TELESE (BN) - VIA CAIO PONZIO </w:t>
          </w:r>
          <w:proofErr w:type="gramStart"/>
          <w:r>
            <w:rPr>
              <w:rFonts w:ascii="Arial" w:eastAsia="Arial" w:hAnsi="Arial" w:cs="Arial" w:hint="eastAsia"/>
              <w:color w:val="000000"/>
              <w:sz w:val="16"/>
            </w:rPr>
            <w:t>TELESINO ,</w:t>
          </w:r>
          <w:proofErr w:type="gramEnd"/>
          <w:r>
            <w:rPr>
              <w:rFonts w:ascii="Arial" w:eastAsia="Arial" w:hAnsi="Arial" w:cs="Arial" w:hint="eastAsia"/>
              <w:color w:val="000000"/>
              <w:sz w:val="16"/>
            </w:rPr>
            <w:t xml:space="preserve"> 26 - C.F. 81002120624 C.M. BNIS00200T</w:t>
          </w:r>
        </w:p>
      </w:tc>
    </w:tr>
    <w:tr w:rsidR="00C60F25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C60F25" w:rsidRDefault="00C60F25">
          <w:pPr>
            <w:spacing w:after="0" w:line="1" w:lineRule="exact"/>
          </w:pPr>
        </w:p>
      </w:tc>
      <w:tc>
        <w:tcPr>
          <w:tcW w:w="180" w:type="dxa"/>
        </w:tcPr>
        <w:p w:rsidR="00C60F25" w:rsidRDefault="00C60F25">
          <w:pPr>
            <w:spacing w:after="0" w:line="1" w:lineRule="exact"/>
          </w:pPr>
        </w:p>
      </w:tc>
      <w:tc>
        <w:tcPr>
          <w:tcW w:w="10020" w:type="dxa"/>
        </w:tcPr>
        <w:p w:rsidR="00C60F25" w:rsidRDefault="00C60F25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</w:p>
      </w:tc>
    </w:tr>
  </w:tbl>
  <w:p w:rsidR="00C60F25" w:rsidRDefault="00C60F25">
    <w:pPr>
      <w:spacing w:after="0"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A07E8"/>
    <w:multiLevelType w:val="hybridMultilevel"/>
    <w:tmpl w:val="1010B6DA"/>
    <w:lvl w:ilvl="0" w:tplc="3D68525C">
      <w:numFmt w:val="decimal"/>
      <w:lvlText w:val=""/>
      <w:lvlJc w:val="left"/>
    </w:lvl>
    <w:lvl w:ilvl="1" w:tplc="274A9C00">
      <w:numFmt w:val="decimal"/>
      <w:lvlText w:val=""/>
      <w:lvlJc w:val="left"/>
    </w:lvl>
    <w:lvl w:ilvl="2" w:tplc="579E9BB6">
      <w:numFmt w:val="decimal"/>
      <w:lvlText w:val=""/>
      <w:lvlJc w:val="left"/>
    </w:lvl>
    <w:lvl w:ilvl="3" w:tplc="3752AF66">
      <w:numFmt w:val="decimal"/>
      <w:lvlText w:val=""/>
      <w:lvlJc w:val="left"/>
    </w:lvl>
    <w:lvl w:ilvl="4" w:tplc="821C0FF6">
      <w:numFmt w:val="decimal"/>
      <w:lvlText w:val=""/>
      <w:lvlJc w:val="left"/>
    </w:lvl>
    <w:lvl w:ilvl="5" w:tplc="D3C00E42">
      <w:numFmt w:val="decimal"/>
      <w:lvlText w:val=""/>
      <w:lvlJc w:val="left"/>
    </w:lvl>
    <w:lvl w:ilvl="6" w:tplc="6B9C9F32">
      <w:numFmt w:val="decimal"/>
      <w:lvlText w:val=""/>
      <w:lvlJc w:val="left"/>
    </w:lvl>
    <w:lvl w:ilvl="7" w:tplc="E8280A42">
      <w:numFmt w:val="decimal"/>
      <w:lvlText w:val=""/>
      <w:lvlJc w:val="left"/>
    </w:lvl>
    <w:lvl w:ilvl="8" w:tplc="DC428FD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F25"/>
    <w:rsid w:val="00192D68"/>
    <w:rsid w:val="00600387"/>
    <w:rsid w:val="00C6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A07A0"/>
  <w15:docId w15:val="{0DA43C86-5D85-4E22-B87A-B2A07119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6003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0387"/>
  </w:style>
  <w:style w:type="paragraph" w:styleId="Pidipagina">
    <w:name w:val="footer"/>
    <w:basedOn w:val="Normale"/>
    <w:link w:val="PidipaginaCarattere"/>
    <w:uiPriority w:val="99"/>
    <w:unhideWhenUsed/>
    <w:rsid w:val="006003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0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6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iis_prod</dc:creator>
  <cp:lastModifiedBy>bnis00200t - ISTITUTO DI ISTRUZIONE SUPERIORE  TELESE TERME  BN</cp:lastModifiedBy>
  <cp:revision>2</cp:revision>
  <cp:lastPrinted>2024-04-05T10:48:00Z</cp:lastPrinted>
  <dcterms:created xsi:type="dcterms:W3CDTF">2024-04-05T10:48:00Z</dcterms:created>
  <dcterms:modified xsi:type="dcterms:W3CDTF">2024-04-05T10:48:00Z</dcterms:modified>
</cp:coreProperties>
</file>