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A6D4A" w14:textId="77777777" w:rsidR="00AC0596" w:rsidRDefault="00AC0596" w:rsidP="00AC0596">
      <w:pPr>
        <w:jc w:val="right"/>
      </w:pPr>
    </w:p>
    <w:p w14:paraId="5FB5D587" w14:textId="41F5A9E0" w:rsidR="00DD137C" w:rsidRPr="00DD137C" w:rsidRDefault="00DD137C" w:rsidP="00DD137C">
      <w:pPr>
        <w:spacing w:after="0" w:line="259" w:lineRule="auto"/>
        <w:rPr>
          <w:rFonts w:ascii="Calibri" w:eastAsia="Calibri" w:hAnsi="Calibri" w:cs="Times New Roman"/>
          <w:i/>
          <w:sz w:val="18"/>
          <w:szCs w:val="18"/>
        </w:rPr>
      </w:pPr>
      <w:r w:rsidRPr="00DD137C">
        <w:rPr>
          <w:rFonts w:ascii="Calibri" w:eastAsia="Calibri" w:hAnsi="Calibri" w:cs="Times New Roman"/>
          <w:i/>
          <w:sz w:val="18"/>
          <w:szCs w:val="18"/>
        </w:rPr>
        <w:t xml:space="preserve">Via dei Bersaglieri 2   82100 Benevento                                                                                 </w:t>
      </w:r>
    </w:p>
    <w:p w14:paraId="5DCD79C7" w14:textId="41169CCF" w:rsidR="00DD137C" w:rsidRPr="00DD137C" w:rsidRDefault="00DD137C" w:rsidP="00DD137C">
      <w:pPr>
        <w:spacing w:after="0" w:line="259" w:lineRule="auto"/>
        <w:rPr>
          <w:rFonts w:ascii="Calibri" w:eastAsia="Calibri" w:hAnsi="Calibri" w:cs="Times New Roman"/>
          <w:i/>
          <w:sz w:val="18"/>
          <w:szCs w:val="18"/>
        </w:rPr>
      </w:pPr>
      <w:r w:rsidRPr="00DD137C">
        <w:rPr>
          <w:rFonts w:ascii="Calibri" w:eastAsia="Calibri" w:hAnsi="Calibri" w:cs="Times New Roman"/>
          <w:i/>
          <w:sz w:val="18"/>
          <w:szCs w:val="18"/>
        </w:rPr>
        <w:t xml:space="preserve">Tel.0824 278601    P.L.I.D.A. 3667530975                                                                                        </w:t>
      </w:r>
    </w:p>
    <w:p w14:paraId="2EC5AA0D" w14:textId="5CE3500E" w:rsidR="00DD137C" w:rsidRPr="00DD137C" w:rsidRDefault="00DD137C" w:rsidP="00DD137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i/>
          <w:sz w:val="18"/>
          <w:szCs w:val="18"/>
          <w:lang w:val="en-US" w:eastAsia="it-IT"/>
        </w:rPr>
      </w:pPr>
      <w:r w:rsidRPr="00DD137C">
        <w:rPr>
          <w:rFonts w:ascii="Calibri" w:eastAsia="Calibri" w:hAnsi="Calibri" w:cs="Times New Roman"/>
          <w:i/>
          <w:sz w:val="18"/>
          <w:szCs w:val="18"/>
          <w:lang w:val="en-US" w:eastAsia="it-IT"/>
        </w:rPr>
        <w:t xml:space="preserve">        email: </w:t>
      </w:r>
      <w:hyperlink r:id="rId7" w:history="1">
        <w:r w:rsidRPr="00DD137C">
          <w:rPr>
            <w:rFonts w:ascii="Calibri" w:eastAsia="Calibri" w:hAnsi="Calibri" w:cs="Times New Roman"/>
            <w:i/>
            <w:color w:val="0000FF"/>
            <w:sz w:val="18"/>
            <w:szCs w:val="18"/>
            <w:u w:val="single"/>
            <w:lang w:val="en-US" w:eastAsia="it-IT"/>
          </w:rPr>
          <w:t>ladantedibenevento@gmail.com</w:t>
        </w:r>
      </w:hyperlink>
      <w:r w:rsidRPr="00DD137C">
        <w:rPr>
          <w:rFonts w:ascii="Calibri" w:eastAsia="Calibri" w:hAnsi="Calibri" w:cs="Times New Roman"/>
          <w:i/>
          <w:sz w:val="18"/>
          <w:szCs w:val="18"/>
          <w:lang w:val="en-US" w:eastAsia="it-IT"/>
        </w:rPr>
        <w:t xml:space="preserve">      </w:t>
      </w:r>
      <w:hyperlink r:id="rId8" w:history="1">
        <w:r w:rsidR="003A3C01" w:rsidRPr="0035438C">
          <w:rPr>
            <w:rStyle w:val="Collegamentoipertestuale"/>
            <w:rFonts w:ascii="Calibri" w:eastAsia="Calibri" w:hAnsi="Calibri" w:cs="Times New Roman"/>
            <w:i/>
            <w:sz w:val="18"/>
            <w:szCs w:val="18"/>
            <w:lang w:val="en-US" w:eastAsia="it-IT"/>
          </w:rPr>
          <w:t>info@comitatodantebenevento.it</w:t>
        </w:r>
      </w:hyperlink>
      <w:r w:rsidR="003A3C01">
        <w:rPr>
          <w:rFonts w:ascii="Calibri" w:eastAsia="Calibri" w:hAnsi="Calibri" w:cs="Times New Roman"/>
          <w:i/>
          <w:sz w:val="18"/>
          <w:szCs w:val="18"/>
          <w:lang w:val="en-US" w:eastAsia="it-IT"/>
        </w:rPr>
        <w:t xml:space="preserve"> </w:t>
      </w:r>
      <w:r w:rsidRPr="00DD137C">
        <w:rPr>
          <w:rFonts w:ascii="Calibri" w:eastAsia="Calibri" w:hAnsi="Calibri" w:cs="Times New Roman"/>
          <w:i/>
          <w:sz w:val="18"/>
          <w:szCs w:val="18"/>
          <w:lang w:val="en-US" w:eastAsia="it-IT"/>
        </w:rPr>
        <w:t xml:space="preserve">   </w:t>
      </w:r>
      <w:r w:rsidRPr="00DD137C">
        <w:rPr>
          <w:rFonts w:ascii="Calibri" w:eastAsia="Calibri" w:hAnsi="Calibri" w:cs="Times New Roman"/>
          <w:i/>
          <w:color w:val="0F243E"/>
          <w:sz w:val="18"/>
          <w:szCs w:val="18"/>
          <w:u w:val="single"/>
          <w:lang w:val="en-US" w:eastAsia="it-IT"/>
        </w:rPr>
        <w:t>http://comitatodantebenevento.it</w:t>
      </w:r>
    </w:p>
    <w:p w14:paraId="6FDFF9E1" w14:textId="138E1CFF" w:rsidR="00182F98" w:rsidRDefault="00182F98" w:rsidP="00B01729">
      <w:pPr>
        <w:spacing w:after="160" w:line="259" w:lineRule="auto"/>
        <w:rPr>
          <w:rFonts w:ascii="Calibri" w:eastAsia="Calibri" w:hAnsi="Calibri" w:cs="Times New Roman"/>
        </w:rPr>
      </w:pPr>
      <w:r w:rsidRPr="00EC6ECD">
        <w:rPr>
          <w:rStyle w:val="Collegamentoipertestuale"/>
          <w:i/>
          <w:color w:val="0F243E"/>
          <w:lang w:val="en-US"/>
        </w:rPr>
        <w:t>CF:92066540623</w:t>
      </w:r>
    </w:p>
    <w:p w14:paraId="3699C1A1" w14:textId="77777777" w:rsidR="00182F98" w:rsidRDefault="00182F98" w:rsidP="00B01729">
      <w:pPr>
        <w:spacing w:after="160" w:line="259" w:lineRule="auto"/>
        <w:rPr>
          <w:rFonts w:ascii="Calibri" w:eastAsia="Calibri" w:hAnsi="Calibri" w:cs="Times New Roman"/>
        </w:rPr>
      </w:pPr>
    </w:p>
    <w:p w14:paraId="77DB1DE5" w14:textId="6A074F01" w:rsidR="009600AC" w:rsidRDefault="00B01729" w:rsidP="00B01729">
      <w:pPr>
        <w:spacing w:after="160" w:line="259" w:lineRule="auto"/>
        <w:rPr>
          <w:rFonts w:ascii="Calibri" w:eastAsia="Calibri" w:hAnsi="Calibri" w:cs="Times New Roman"/>
        </w:rPr>
      </w:pPr>
      <w:r w:rsidRPr="00B01729">
        <w:rPr>
          <w:rFonts w:ascii="Calibri" w:eastAsia="Calibri" w:hAnsi="Calibri" w:cs="Times New Roman"/>
        </w:rPr>
        <w:t xml:space="preserve">Prot </w:t>
      </w:r>
      <w:r w:rsidR="009600AC">
        <w:rPr>
          <w:rFonts w:ascii="Calibri" w:eastAsia="Calibri" w:hAnsi="Calibri" w:cs="Times New Roman"/>
        </w:rPr>
        <w:t xml:space="preserve"> </w:t>
      </w:r>
      <w:r w:rsidR="000D4668">
        <w:rPr>
          <w:rFonts w:ascii="Calibri" w:eastAsia="Calibri" w:hAnsi="Calibri" w:cs="Times New Roman"/>
        </w:rPr>
        <w:t>34</w:t>
      </w:r>
    </w:p>
    <w:p w14:paraId="5FBA3118" w14:textId="0B90700E" w:rsidR="00B01729" w:rsidRPr="00B01729" w:rsidRDefault="00B01729" w:rsidP="00B01729">
      <w:pPr>
        <w:spacing w:after="160" w:line="259" w:lineRule="auto"/>
        <w:rPr>
          <w:rFonts w:ascii="Calibri" w:eastAsia="Calibri" w:hAnsi="Calibri" w:cs="Times New Roman"/>
        </w:rPr>
      </w:pPr>
      <w:r w:rsidRPr="00B01729">
        <w:rPr>
          <w:rFonts w:ascii="Calibri" w:eastAsia="Calibri" w:hAnsi="Calibri" w:cs="Times New Roman"/>
        </w:rPr>
        <w:t xml:space="preserve">Benevento, </w:t>
      </w:r>
      <w:r w:rsidR="000D4668">
        <w:rPr>
          <w:rFonts w:ascii="Calibri" w:eastAsia="Calibri" w:hAnsi="Calibri" w:cs="Times New Roman"/>
        </w:rPr>
        <w:t>25.09.2025</w:t>
      </w:r>
    </w:p>
    <w:p w14:paraId="156DBB66" w14:textId="04FA60E8" w:rsidR="00AC0596" w:rsidRDefault="00AC0596" w:rsidP="00AC0596"/>
    <w:p w14:paraId="2DBAE2EA" w14:textId="77777777" w:rsidR="00AC0596" w:rsidRDefault="00AC0596" w:rsidP="00AC0596">
      <w:pPr>
        <w:jc w:val="right"/>
      </w:pPr>
      <w:r>
        <w:t>Ai Dirigenti Scolastici</w:t>
      </w:r>
      <w:r w:rsidR="003776B0">
        <w:t xml:space="preserve"> </w:t>
      </w:r>
    </w:p>
    <w:p w14:paraId="75A000F3" w14:textId="77777777" w:rsidR="00AC0596" w:rsidRDefault="00F23528" w:rsidP="00AC0596">
      <w:pPr>
        <w:jc w:val="right"/>
      </w:pPr>
      <w:r>
        <w:t>d</w:t>
      </w:r>
      <w:r w:rsidR="00AC0596">
        <w:t xml:space="preserve">i Benevento e Provincia </w:t>
      </w:r>
    </w:p>
    <w:p w14:paraId="1651513B" w14:textId="77777777" w:rsidR="00AC0596" w:rsidRDefault="00AC0596" w:rsidP="00AC0596">
      <w:pPr>
        <w:jc w:val="right"/>
      </w:pPr>
      <w:r>
        <w:t>Ai docenti referenti della Dante</w:t>
      </w:r>
    </w:p>
    <w:p w14:paraId="48A60E17" w14:textId="77777777" w:rsidR="00AC0596" w:rsidRDefault="00AC0596" w:rsidP="00AC0596">
      <w:pPr>
        <w:jc w:val="right"/>
      </w:pPr>
      <w:r>
        <w:t>Ai coordinatori di progetto</w:t>
      </w:r>
    </w:p>
    <w:p w14:paraId="6D6CA773" w14:textId="77777777" w:rsidR="00AC0596" w:rsidRDefault="00AC0596" w:rsidP="003776B0"/>
    <w:p w14:paraId="7C60D72B" w14:textId="2E23FC83" w:rsidR="00AC0596" w:rsidRDefault="00AC0596" w:rsidP="003776B0">
      <w:r>
        <w:t>Oggetto:  tesseramento 202</w:t>
      </w:r>
      <w:r w:rsidR="003A3C01">
        <w:t>4</w:t>
      </w:r>
      <w:r w:rsidR="004D0CEA">
        <w:t>/25</w:t>
      </w:r>
      <w:r>
        <w:t xml:space="preserve"> e programma  </w:t>
      </w:r>
      <w:r w:rsidR="000D004C">
        <w:t>scuole</w:t>
      </w:r>
      <w:r w:rsidR="00EA1CDF">
        <w:t xml:space="preserve"> di istruzione secondaria superiore</w:t>
      </w:r>
    </w:p>
    <w:p w14:paraId="2A2B7825" w14:textId="77777777" w:rsidR="00AC0596" w:rsidRDefault="00AC0596" w:rsidP="003776B0"/>
    <w:p w14:paraId="60ACF017" w14:textId="77777777" w:rsidR="00AC0596" w:rsidRDefault="00AC0596" w:rsidP="003776B0">
      <w:r>
        <w:t xml:space="preserve">   Gentili Dirigenti,</w:t>
      </w:r>
    </w:p>
    <w:p w14:paraId="65839B96" w14:textId="38FDD488" w:rsidR="00AC0596" w:rsidRDefault="00F96CA6" w:rsidP="003776B0">
      <w:r>
        <w:t>R</w:t>
      </w:r>
      <w:r w:rsidR="00AC0596">
        <w:t xml:space="preserve">iprendiamo la nostra attività culturale che portiamo alla vostra attenzione perché ne siano </w:t>
      </w:r>
      <w:r w:rsidR="00CE2C07">
        <w:t>coinvolti i consigli di classe,</w:t>
      </w:r>
      <w:r w:rsidR="00AC0596">
        <w:t xml:space="preserve"> i singoli docenti </w:t>
      </w:r>
      <w:r w:rsidR="00CE2C07">
        <w:t>, gli studenti  interessati</w:t>
      </w:r>
      <w:r w:rsidR="00AC0596">
        <w:t>.</w:t>
      </w:r>
    </w:p>
    <w:p w14:paraId="04F4C5A7" w14:textId="0093E0B4" w:rsidR="00AC0596" w:rsidRDefault="00AC0596" w:rsidP="003776B0">
      <w:r>
        <w:t xml:space="preserve">La Società Dante Alighieri, come istituzione prestigiosa,  ha sempre curato la diffusione e la tutela della cultura e della lingua italiana, </w:t>
      </w:r>
      <w:r w:rsidR="00FF4CE7">
        <w:t xml:space="preserve">in Italia e nel mondo, </w:t>
      </w:r>
      <w:r>
        <w:t xml:space="preserve">costruendo un legame stretto con le scuole, con il territorio, con i centri di alta formazione. </w:t>
      </w:r>
      <w:r w:rsidR="00623D71">
        <w:t xml:space="preserve"> Oggi</w:t>
      </w:r>
      <w:r w:rsidR="00A725F2">
        <w:t xml:space="preserve">, </w:t>
      </w:r>
      <w:r w:rsidR="00DA75B1">
        <w:t xml:space="preserve">sia in Italia che </w:t>
      </w:r>
      <w:r w:rsidR="00A725F2">
        <w:t>nei comitati esteri,</w:t>
      </w:r>
      <w:r w:rsidR="00623D71">
        <w:t xml:space="preserve"> è impegnata soprattutto a promuovere</w:t>
      </w:r>
      <w:r w:rsidR="00A725F2">
        <w:t xml:space="preserve"> </w:t>
      </w:r>
      <w:r w:rsidR="0033083C">
        <w:t xml:space="preserve">la </w:t>
      </w:r>
      <w:r w:rsidR="0033083C">
        <w:rPr>
          <w:b/>
        </w:rPr>
        <w:t>i</w:t>
      </w:r>
      <w:r w:rsidR="00A725F2" w:rsidRPr="00A725F2">
        <w:rPr>
          <w:b/>
        </w:rPr>
        <w:t>talsimpatia</w:t>
      </w:r>
      <w:r w:rsidR="0033083C">
        <w:rPr>
          <w:b/>
        </w:rPr>
        <w:t>, la lingua italiana come lingua di cultura, di creatività, di pace</w:t>
      </w:r>
      <w:r w:rsidR="00DA75B1">
        <w:rPr>
          <w:b/>
        </w:rPr>
        <w:t>. L’84</w:t>
      </w:r>
      <w:r w:rsidR="003B5378">
        <w:rPr>
          <w:b/>
        </w:rPr>
        <w:t xml:space="preserve">° </w:t>
      </w:r>
      <w:r w:rsidR="00DA75B1">
        <w:rPr>
          <w:b/>
        </w:rPr>
        <w:t>congresso, celebrato nel 2023 a Rosario in Argentina e, nel settembre del 2024 a Roma, ha ribadito l’ impegno della Dante in un rinnova</w:t>
      </w:r>
      <w:r w:rsidR="009E255F">
        <w:rPr>
          <w:b/>
        </w:rPr>
        <w:t>to</w:t>
      </w:r>
      <w:r w:rsidR="00DA75B1">
        <w:rPr>
          <w:b/>
        </w:rPr>
        <w:t xml:space="preserve"> rapporto con i territori, con le istituzioni, con le associazioni</w:t>
      </w:r>
      <w:r w:rsidR="00D918EE">
        <w:rPr>
          <w:b/>
        </w:rPr>
        <w:t>.</w:t>
      </w:r>
    </w:p>
    <w:p w14:paraId="445512A7" w14:textId="0F3EF6D0" w:rsidR="00F96CA6" w:rsidRDefault="00AC0596" w:rsidP="003776B0">
      <w:r>
        <w:t xml:space="preserve">Il comitato di Benevento, da </w:t>
      </w:r>
      <w:r w:rsidR="003A3C01">
        <w:t>oltre</w:t>
      </w:r>
      <w:r>
        <w:t xml:space="preserve"> un trentennio, </w:t>
      </w:r>
      <w:r w:rsidR="00F96CA6">
        <w:t xml:space="preserve">continua a </w:t>
      </w:r>
      <w:r>
        <w:t>lavora</w:t>
      </w:r>
      <w:r w:rsidR="00F96CA6">
        <w:t>re</w:t>
      </w:r>
      <w:r>
        <w:t xml:space="preserve"> con le scuole della città e della nostra provincia, con il territorio, con gli enti istituzionali</w:t>
      </w:r>
      <w:r w:rsidR="00DB3A7D">
        <w:t xml:space="preserve">, </w:t>
      </w:r>
      <w:r>
        <w:t>con l’Università del Sannio</w:t>
      </w:r>
      <w:r w:rsidR="00F96CA6">
        <w:t>.</w:t>
      </w:r>
    </w:p>
    <w:p w14:paraId="3D4F4A52" w14:textId="345D29B5" w:rsidR="00AC0596" w:rsidRDefault="00F96CA6" w:rsidP="003776B0">
      <w:r>
        <w:t xml:space="preserve">Il comitato è anche </w:t>
      </w:r>
      <w:r w:rsidR="00AC0596">
        <w:t xml:space="preserve">centro di certificazione </w:t>
      </w:r>
      <w:r w:rsidR="00AC0596">
        <w:rPr>
          <w:b/>
        </w:rPr>
        <w:t xml:space="preserve">PLIDA </w:t>
      </w:r>
      <w:r w:rsidR="00743A8E">
        <w:rPr>
          <w:b/>
        </w:rPr>
        <w:t>(</w:t>
      </w:r>
      <w:r w:rsidR="00AC0596">
        <w:rPr>
          <w:b/>
        </w:rPr>
        <w:t xml:space="preserve">Progetto Lingua Italiana Dante Alighieri)  </w:t>
      </w:r>
      <w:r w:rsidR="00AC0596" w:rsidRPr="00AC0596">
        <w:t>che attesta la competenza in italiano come lingua straniera secondo la </w:t>
      </w:r>
      <w:r w:rsidR="00AC0596" w:rsidRPr="00AC0596">
        <w:rPr>
          <w:bCs/>
        </w:rPr>
        <w:t>scala dei sei livell</w:t>
      </w:r>
      <w:r w:rsidR="00AC0596" w:rsidRPr="00D061AB">
        <w:rPr>
          <w:b/>
          <w:bCs/>
        </w:rPr>
        <w:t>i</w:t>
      </w:r>
      <w:r w:rsidR="00AC0596" w:rsidRPr="00D061AB">
        <w:rPr>
          <w:b/>
        </w:rPr>
        <w:t>, da </w:t>
      </w:r>
      <w:r w:rsidR="00AC0596">
        <w:rPr>
          <w:b/>
          <w:bCs/>
        </w:rPr>
        <w:t>A1</w:t>
      </w:r>
      <w:r w:rsidR="00AC0596" w:rsidRPr="00D061AB">
        <w:rPr>
          <w:b/>
        </w:rPr>
        <w:t> a </w:t>
      </w:r>
      <w:r w:rsidR="00AC0596" w:rsidRPr="00D061AB">
        <w:rPr>
          <w:b/>
          <w:bCs/>
        </w:rPr>
        <w:t>C2</w:t>
      </w:r>
      <w:r w:rsidR="00AC0596">
        <w:t>,</w:t>
      </w:r>
      <w:r w:rsidR="00AC0596" w:rsidRPr="00847981">
        <w:t xml:space="preserve"> in conformità con il Quadro Comune Europeo di Riferimento per la conoscenza delle lingue (</w:t>
      </w:r>
      <w:r w:rsidR="00AC0596" w:rsidRPr="00D061AB">
        <w:rPr>
          <w:b/>
        </w:rPr>
        <w:t>QCER</w:t>
      </w:r>
      <w:r w:rsidR="00AC0596" w:rsidRPr="00847981">
        <w:t>)</w:t>
      </w:r>
      <w:r w:rsidR="00AC0596">
        <w:t>.</w:t>
      </w:r>
    </w:p>
    <w:p w14:paraId="25E2FD8A" w14:textId="588D73D0" w:rsidR="00AC0596" w:rsidRDefault="00AC0596" w:rsidP="003776B0">
      <w:r>
        <w:t>Per questo Invitiamo le scuole a sostenere la Dante con il loro contributo associativo</w:t>
      </w:r>
      <w:r w:rsidR="00894C90">
        <w:t>, con il tesseramento degli studenti,</w:t>
      </w:r>
      <w:r w:rsidR="00843CE2">
        <w:t xml:space="preserve">  con la partecipazione alle attività programmate.</w:t>
      </w:r>
    </w:p>
    <w:p w14:paraId="10255121" w14:textId="0776A81F" w:rsidR="00AC0596" w:rsidRDefault="00AC0596" w:rsidP="003776B0">
      <w:r>
        <w:t>Di seguito riportiamo  le  modalità di tesseramento e</w:t>
      </w:r>
      <w:r w:rsidRPr="00AC0596">
        <w:t xml:space="preserve"> </w:t>
      </w:r>
      <w:r>
        <w:t>il programma per le scuole 202</w:t>
      </w:r>
      <w:r w:rsidR="0033083C">
        <w:t>4</w:t>
      </w:r>
      <w:r>
        <w:t>/2</w:t>
      </w:r>
      <w:r w:rsidR="0033083C">
        <w:t>5</w:t>
      </w:r>
    </w:p>
    <w:p w14:paraId="02A62919" w14:textId="77777777" w:rsidR="00A725F2" w:rsidRDefault="00A725F2" w:rsidP="00A725F2"/>
    <w:p w14:paraId="3B8349D9" w14:textId="235CBCB5" w:rsidR="00A725F2" w:rsidRPr="00D6449D" w:rsidRDefault="00A725F2" w:rsidP="00A725F2">
      <w:pPr>
        <w:jc w:val="center"/>
        <w:rPr>
          <w:b/>
          <w:sz w:val="24"/>
          <w:szCs w:val="24"/>
        </w:rPr>
      </w:pPr>
      <w:r w:rsidRPr="00D6449D">
        <w:rPr>
          <w:b/>
          <w:sz w:val="24"/>
          <w:szCs w:val="24"/>
        </w:rPr>
        <w:lastRenderedPageBreak/>
        <w:t>Tesseramento 202</w:t>
      </w:r>
      <w:r w:rsidR="00D918EE">
        <w:rPr>
          <w:b/>
          <w:sz w:val="24"/>
          <w:szCs w:val="24"/>
        </w:rPr>
        <w:t>5</w:t>
      </w:r>
    </w:p>
    <w:p w14:paraId="36B4D24A" w14:textId="3201C7CF" w:rsidR="00AC0596" w:rsidRDefault="00AC0596" w:rsidP="00AC0596">
      <w:pPr>
        <w:pStyle w:val="Paragrafoelenco"/>
        <w:numPr>
          <w:ilvl w:val="0"/>
          <w:numId w:val="1"/>
        </w:numPr>
      </w:pPr>
      <w:r>
        <w:t>La Dante associa</w:t>
      </w:r>
      <w:r w:rsidR="004D0CEA">
        <w:t>,</w:t>
      </w:r>
      <w:r>
        <w:t xml:space="preserve"> con tessera studente di 5 euro, </w:t>
      </w:r>
      <w:r w:rsidR="0033083C">
        <w:t xml:space="preserve">tutti </w:t>
      </w:r>
      <w:r>
        <w:t>gli alunni</w:t>
      </w:r>
      <w:r w:rsidR="004D0CEA">
        <w:t>.</w:t>
      </w:r>
      <w:r w:rsidR="0033083C">
        <w:t xml:space="preserve"> Per i minorenni è necessario il consenso dei genitori.</w:t>
      </w:r>
      <w:r>
        <w:t xml:space="preserve"> </w:t>
      </w:r>
      <w:r w:rsidR="00FF4CE7">
        <w:t xml:space="preserve">Ai tesserati  </w:t>
      </w:r>
      <w:r w:rsidR="0033083C">
        <w:t xml:space="preserve">che partecipano alle attività </w:t>
      </w:r>
      <w:r w:rsidR="00FF4CE7">
        <w:t>s</w:t>
      </w:r>
      <w:r w:rsidR="00A725F2">
        <w:t xml:space="preserve">i </w:t>
      </w:r>
      <w:r>
        <w:t xml:space="preserve"> rilascia l’attestato </w:t>
      </w:r>
    </w:p>
    <w:p w14:paraId="51F44429" w14:textId="77777777" w:rsidR="00AC0596" w:rsidRDefault="00AC0596" w:rsidP="00AC0596">
      <w:pPr>
        <w:pStyle w:val="Paragrafoelenco"/>
        <w:numPr>
          <w:ilvl w:val="0"/>
          <w:numId w:val="1"/>
        </w:numPr>
      </w:pPr>
      <w:r>
        <w:t>La Dante associa le scuole con un contributo di 150 euro: tale contributo consente</w:t>
      </w:r>
    </w:p>
    <w:p w14:paraId="22E7CC96" w14:textId="1D5FB866" w:rsidR="00AC0596" w:rsidRDefault="00AC0596" w:rsidP="00AC0596">
      <w:pPr>
        <w:pStyle w:val="Paragrafoelenco"/>
      </w:pPr>
      <w:r>
        <w:t>- di avere l</w:t>
      </w:r>
      <w:r w:rsidR="00F96CA6">
        <w:t>’attestato</w:t>
      </w:r>
      <w:r>
        <w:t xml:space="preserve"> “Amici della Dante” con il logo del nostro comitato, da affiggere in un punto visibile della scuola </w:t>
      </w:r>
    </w:p>
    <w:p w14:paraId="31A05B5A" w14:textId="0FDD6729" w:rsidR="00CE2C07" w:rsidRDefault="00AC0596" w:rsidP="00CE2C07">
      <w:pPr>
        <w:pStyle w:val="Paragrafoelenco"/>
      </w:pPr>
      <w:r>
        <w:t>-</w:t>
      </w:r>
      <w:r w:rsidR="00A725F2">
        <w:t xml:space="preserve"> </w:t>
      </w:r>
      <w:r>
        <w:t>di partecipare a</w:t>
      </w:r>
      <w:r w:rsidR="00787A7C">
        <w:t>gli incontri on line</w:t>
      </w:r>
      <w:r>
        <w:t xml:space="preserve">  integrati con l’attività curricolare</w:t>
      </w:r>
    </w:p>
    <w:p w14:paraId="7637AC52" w14:textId="4BD81BFA" w:rsidR="003A3C01" w:rsidRDefault="003A3C01" w:rsidP="00CE2C07">
      <w:pPr>
        <w:pStyle w:val="Paragrafoelenco"/>
      </w:pPr>
      <w:r>
        <w:t>- di partecipare al nostro Dantedì 202</w:t>
      </w:r>
      <w:r w:rsidR="00D918EE">
        <w:t>5</w:t>
      </w:r>
    </w:p>
    <w:p w14:paraId="5700858B" w14:textId="2BA63E3E" w:rsidR="003A3C01" w:rsidRDefault="003A3C01" w:rsidP="00CE2C07">
      <w:pPr>
        <w:pStyle w:val="Paragrafoelenco"/>
      </w:pPr>
      <w:r>
        <w:t>- di inserirsi nel percorso della Settimana della lingua italiana</w:t>
      </w:r>
      <w:r w:rsidR="00A93461">
        <w:t xml:space="preserve"> (ottobre)</w:t>
      </w:r>
    </w:p>
    <w:p w14:paraId="499F355B" w14:textId="23AE8C78" w:rsidR="003A3C01" w:rsidRDefault="003A3C01" w:rsidP="00CE2C07">
      <w:pPr>
        <w:pStyle w:val="Paragrafoelenco"/>
      </w:pPr>
      <w:r>
        <w:t>. di inserirsi nel percorso della Settimana della cucina italiana nel mondo</w:t>
      </w:r>
      <w:r w:rsidR="00A93461">
        <w:t xml:space="preserve"> (novembre)</w:t>
      </w:r>
    </w:p>
    <w:p w14:paraId="6FDD62C2" w14:textId="394FFE24" w:rsidR="0028595A" w:rsidRDefault="00CE2C07" w:rsidP="00CE2C07">
      <w:r>
        <w:t xml:space="preserve">       3.  </w:t>
      </w:r>
      <w:r w:rsidR="007D4B4C">
        <w:t>La D</w:t>
      </w:r>
      <w:r>
        <w:t xml:space="preserve">ante associa </w:t>
      </w:r>
      <w:r w:rsidR="00843CE2">
        <w:t xml:space="preserve">i singoli </w:t>
      </w:r>
      <w:r>
        <w:t>adulti con tessera di 50 euro</w:t>
      </w:r>
    </w:p>
    <w:p w14:paraId="1B22AF3B" w14:textId="77777777" w:rsidR="00CE2C07" w:rsidRPr="00495731" w:rsidRDefault="00CE2C07" w:rsidP="00CE2C07">
      <w:pPr>
        <w:rPr>
          <w:b/>
          <w:color w:val="FF0000"/>
          <w:sz w:val="24"/>
          <w:szCs w:val="24"/>
        </w:rPr>
      </w:pPr>
      <w:r w:rsidRPr="00495731">
        <w:rPr>
          <w:b/>
          <w:color w:val="FF0000"/>
          <w:sz w:val="24"/>
          <w:szCs w:val="24"/>
        </w:rPr>
        <w:t>Le coordinate per il versamento sono</w:t>
      </w:r>
    </w:p>
    <w:p w14:paraId="1EB987A6" w14:textId="71154061" w:rsidR="00CE2C07" w:rsidRPr="00495731" w:rsidRDefault="00CE2C07" w:rsidP="00EE28D0">
      <w:pPr>
        <w:jc w:val="both"/>
        <w:rPr>
          <w:b/>
          <w:i/>
          <w:color w:val="FF0000"/>
          <w:sz w:val="24"/>
          <w:szCs w:val="24"/>
        </w:rPr>
      </w:pPr>
      <w:r w:rsidRPr="00495731">
        <w:rPr>
          <w:b/>
          <w:i/>
          <w:color w:val="FF0000"/>
          <w:sz w:val="24"/>
          <w:szCs w:val="24"/>
        </w:rPr>
        <w:t xml:space="preserve">Conto  corrente  </w:t>
      </w:r>
      <w:r w:rsidRPr="00495731">
        <w:rPr>
          <w:b/>
          <w:i/>
          <w:color w:val="FF0000"/>
          <w:sz w:val="24"/>
          <w:szCs w:val="24"/>
          <w:u w:val="single"/>
        </w:rPr>
        <w:t xml:space="preserve">001027023108 </w:t>
      </w:r>
      <w:r w:rsidRPr="00495731">
        <w:rPr>
          <w:b/>
          <w:i/>
          <w:color w:val="FF0000"/>
          <w:sz w:val="24"/>
          <w:szCs w:val="24"/>
        </w:rPr>
        <w:t xml:space="preserve">intestato a : Società Dante Alighieri comitato di Benevento – via L. Giordano,3 -82100 Benevento.    ( </w:t>
      </w:r>
      <w:r w:rsidRPr="00495731">
        <w:rPr>
          <w:b/>
          <w:color w:val="FF0000"/>
          <w:sz w:val="24"/>
          <w:szCs w:val="24"/>
        </w:rPr>
        <w:t xml:space="preserve">IBAN:  IT04T0760115000001027023108). </w:t>
      </w:r>
      <w:r w:rsidR="00503FEB" w:rsidRPr="00495731">
        <w:rPr>
          <w:b/>
          <w:color w:val="FF0000"/>
          <w:sz w:val="24"/>
          <w:szCs w:val="24"/>
        </w:rPr>
        <w:t xml:space="preserve">     </w:t>
      </w:r>
      <w:r w:rsidRPr="00495731">
        <w:rPr>
          <w:b/>
          <w:color w:val="FF0000"/>
          <w:sz w:val="24"/>
          <w:szCs w:val="24"/>
        </w:rPr>
        <w:t>Causale: tesseramento 202</w:t>
      </w:r>
      <w:r w:rsidR="00EE28D0" w:rsidRPr="00495731">
        <w:rPr>
          <w:b/>
          <w:color w:val="FF0000"/>
          <w:sz w:val="24"/>
          <w:szCs w:val="24"/>
        </w:rPr>
        <w:t>5</w:t>
      </w:r>
    </w:p>
    <w:p w14:paraId="7E110D64" w14:textId="7CB703B5" w:rsidR="00AC0596" w:rsidRPr="00495731" w:rsidRDefault="00AC0596" w:rsidP="00163160">
      <w:pPr>
        <w:pStyle w:val="Paragrafoelenco"/>
        <w:jc w:val="center"/>
      </w:pPr>
      <w:r w:rsidRPr="00495731">
        <w:rPr>
          <w:b/>
          <w:sz w:val="24"/>
          <w:szCs w:val="24"/>
        </w:rPr>
        <w:t xml:space="preserve">Attività </w:t>
      </w:r>
      <w:r w:rsidR="00A725F2" w:rsidRPr="00495731">
        <w:rPr>
          <w:b/>
          <w:sz w:val="24"/>
          <w:szCs w:val="24"/>
        </w:rPr>
        <w:t>per le scuole 2</w:t>
      </w:r>
      <w:r w:rsidRPr="00495731">
        <w:rPr>
          <w:b/>
          <w:sz w:val="24"/>
          <w:szCs w:val="24"/>
        </w:rPr>
        <w:t>02</w:t>
      </w:r>
      <w:r w:rsidR="00DA75B1" w:rsidRPr="00495731">
        <w:rPr>
          <w:b/>
          <w:sz w:val="24"/>
          <w:szCs w:val="24"/>
        </w:rPr>
        <w:t>4</w:t>
      </w:r>
      <w:r w:rsidRPr="00495731">
        <w:rPr>
          <w:b/>
          <w:sz w:val="24"/>
          <w:szCs w:val="24"/>
        </w:rPr>
        <w:t>/202</w:t>
      </w:r>
      <w:r w:rsidR="00DA75B1" w:rsidRPr="00495731">
        <w:rPr>
          <w:b/>
          <w:sz w:val="24"/>
          <w:szCs w:val="24"/>
        </w:rPr>
        <w:t>5</w:t>
      </w:r>
    </w:p>
    <w:p w14:paraId="1CB142CE" w14:textId="77777777" w:rsidR="00F96CA6" w:rsidRPr="00D6449D" w:rsidRDefault="00F96CA6" w:rsidP="0019781B">
      <w:pPr>
        <w:pStyle w:val="Paragrafoelenco"/>
        <w:jc w:val="center"/>
        <w:rPr>
          <w:b/>
          <w:sz w:val="24"/>
          <w:szCs w:val="24"/>
        </w:rPr>
      </w:pPr>
    </w:p>
    <w:p w14:paraId="2F249744" w14:textId="77777777" w:rsidR="00071610" w:rsidRPr="00071610" w:rsidRDefault="00071610" w:rsidP="00071610">
      <w:pPr>
        <w:pStyle w:val="Paragrafoelenco"/>
        <w:ind w:left="1080"/>
      </w:pPr>
      <w:bookmarkStart w:id="0" w:name="_Hlk116485294"/>
    </w:p>
    <w:bookmarkEnd w:id="0"/>
    <w:p w14:paraId="5BC01764" w14:textId="7C58E192" w:rsidR="00E029DE" w:rsidRDefault="0003703F" w:rsidP="00E029DE">
      <w:pPr>
        <w:pStyle w:val="Paragrafoelenco"/>
        <w:numPr>
          <w:ilvl w:val="0"/>
          <w:numId w:val="2"/>
        </w:numPr>
      </w:pPr>
      <w:r w:rsidRPr="0003703F">
        <w:rPr>
          <w:color w:val="FF0000"/>
        </w:rPr>
        <w:t>PROGETTO</w:t>
      </w:r>
      <w:r w:rsidR="00EF4E78" w:rsidRPr="0003703F">
        <w:rPr>
          <w:color w:val="FF0000"/>
        </w:rPr>
        <w:t xml:space="preserve"> 1</w:t>
      </w:r>
      <w:r w:rsidR="00EF4E78" w:rsidRPr="0003703F">
        <w:rPr>
          <w:b/>
          <w:bCs/>
          <w:color w:val="FF0000"/>
        </w:rPr>
        <w:t>_</w:t>
      </w:r>
      <w:r w:rsidR="0033083C">
        <w:rPr>
          <w:color w:val="FF0000"/>
        </w:rPr>
        <w:t>Dicembre-Febbraio 2024/25</w:t>
      </w:r>
      <w:r w:rsidR="00DB3A7D" w:rsidRPr="0003703F">
        <w:rPr>
          <w:b/>
          <w:color w:val="FF0000"/>
        </w:rPr>
        <w:t xml:space="preserve"> </w:t>
      </w:r>
      <w:r w:rsidR="00DB3A7D" w:rsidRPr="00743A8E">
        <w:rPr>
          <w:bCs/>
        </w:rPr>
        <w:t>(secondaria di secondo grado</w:t>
      </w:r>
      <w:r w:rsidR="00743A8E">
        <w:rPr>
          <w:bCs/>
        </w:rPr>
        <w:t>):</w:t>
      </w:r>
      <w:r w:rsidR="00DB3A7D" w:rsidRPr="00743A8E">
        <w:rPr>
          <w:bCs/>
        </w:rPr>
        <w:t xml:space="preserve"> la prof.</w:t>
      </w:r>
      <w:r w:rsidR="00DB3A7D">
        <w:rPr>
          <w:b/>
        </w:rPr>
        <w:t xml:space="preserve"> Marialaura </w:t>
      </w:r>
      <w:r w:rsidR="00DB3A7D" w:rsidRPr="006F2EAA">
        <w:rPr>
          <w:b/>
        </w:rPr>
        <w:t>Simeone</w:t>
      </w:r>
      <w:r w:rsidR="00DB3A7D" w:rsidRPr="00DB3A7D">
        <w:rPr>
          <w:bCs/>
        </w:rPr>
        <w:t xml:space="preserve"> guiderà il percorso</w:t>
      </w:r>
      <w:r w:rsidR="00AC0596" w:rsidRPr="00DB3A7D">
        <w:rPr>
          <w:bCs/>
        </w:rPr>
        <w:t xml:space="preserve"> </w:t>
      </w:r>
      <w:r w:rsidR="00DB3A7D" w:rsidRPr="00DB3A7D">
        <w:rPr>
          <w:b/>
        </w:rPr>
        <w:t>Fuoricanone</w:t>
      </w:r>
      <w:r w:rsidR="00DB3A7D">
        <w:t xml:space="preserve">. </w:t>
      </w:r>
      <w:r w:rsidR="00AC0596">
        <w:t xml:space="preserve"> Il percorso  si articola in tre webinar </w:t>
      </w:r>
      <w:r w:rsidR="00DB3A7D">
        <w:t xml:space="preserve">tra </w:t>
      </w:r>
      <w:r w:rsidR="00125DBB">
        <w:t xml:space="preserve">Novembre </w:t>
      </w:r>
      <w:r w:rsidR="0033083C">
        <w:t>2024</w:t>
      </w:r>
      <w:r w:rsidR="00DB3A7D">
        <w:t xml:space="preserve"> e </w:t>
      </w:r>
      <w:r w:rsidR="0033083C">
        <w:t>Febbraio</w:t>
      </w:r>
      <w:r w:rsidR="00071610">
        <w:t xml:space="preserve"> 202</w:t>
      </w:r>
      <w:r w:rsidR="0033083C">
        <w:t>5</w:t>
      </w:r>
      <w:r w:rsidR="00DB3A7D">
        <w:t xml:space="preserve"> in cui la professoressa-scrittrice tratterà tre </w:t>
      </w:r>
      <w:r w:rsidR="0033083C">
        <w:t>aut</w:t>
      </w:r>
      <w:r w:rsidR="00125DBB">
        <w:t>ric</w:t>
      </w:r>
      <w:r w:rsidR="0033083C">
        <w:t>i</w:t>
      </w:r>
      <w:r w:rsidR="00125DBB">
        <w:t xml:space="preserve"> </w:t>
      </w:r>
      <w:r w:rsidR="0033083C">
        <w:t xml:space="preserve">non canoniche </w:t>
      </w:r>
      <w:r w:rsidR="004D0CEA">
        <w:t xml:space="preserve">associate </w:t>
      </w:r>
      <w:r w:rsidR="0033083C">
        <w:t>con tre autori canonici</w:t>
      </w:r>
      <w:r w:rsidR="00DB3A7D" w:rsidRPr="00125DBB">
        <w:rPr>
          <w:i/>
          <w:iCs/>
        </w:rPr>
        <w:t>.</w:t>
      </w:r>
      <w:r w:rsidR="00125DBB" w:rsidRPr="00125DBB">
        <w:rPr>
          <w:i/>
          <w:iCs/>
        </w:rPr>
        <w:t xml:space="preserve"> Gabriele D’Annunzio sarà l’occasione per riscoprire Amalia Guglielminetti</w:t>
      </w:r>
      <w:r w:rsidR="00004670">
        <w:rPr>
          <w:i/>
          <w:iCs/>
        </w:rPr>
        <w:t>.</w:t>
      </w:r>
      <w:r w:rsidR="00125DBB" w:rsidRPr="00125DBB">
        <w:rPr>
          <w:i/>
          <w:iCs/>
        </w:rPr>
        <w:t xml:space="preserve"> Pirandello sarà affiancato da Grazia Deledda, Premio Nobel per la Letteratura, prima e unica donna in Italia</w:t>
      </w:r>
      <w:r w:rsidR="00004670">
        <w:rPr>
          <w:i/>
          <w:iCs/>
        </w:rPr>
        <w:t>.</w:t>
      </w:r>
      <w:r w:rsidR="00125DBB" w:rsidRPr="00125DBB">
        <w:rPr>
          <w:i/>
          <w:iCs/>
        </w:rPr>
        <w:t xml:space="preserve"> Il terzo incontro sarà dedicato a Maria Luisa Spaziani, conosciuta come musa di Montale con il senhal di Volpe.</w:t>
      </w:r>
      <w:r w:rsidR="00125DBB" w:rsidRPr="00125DBB">
        <w:t xml:space="preserve"> </w:t>
      </w:r>
      <w:r w:rsidR="00DB3A7D">
        <w:t xml:space="preserve"> </w:t>
      </w:r>
      <w:r w:rsidR="00625547" w:rsidRPr="00625547">
        <w:t xml:space="preserve">Le scuole associate individuano le classi </w:t>
      </w:r>
      <w:r w:rsidR="00625547">
        <w:t xml:space="preserve">e i docenti </w:t>
      </w:r>
      <w:r w:rsidR="00625547" w:rsidRPr="00625547">
        <w:t>da coinvolgere</w:t>
      </w:r>
    </w:p>
    <w:p w14:paraId="03CED629" w14:textId="77777777" w:rsidR="00071610" w:rsidRPr="0003703F" w:rsidRDefault="00071610" w:rsidP="00071610">
      <w:pPr>
        <w:pStyle w:val="Paragrafoelenco"/>
        <w:rPr>
          <w:color w:val="FF0000"/>
        </w:rPr>
      </w:pPr>
    </w:p>
    <w:p w14:paraId="60AFC3FF" w14:textId="0EA5547B" w:rsidR="00071610" w:rsidRPr="00071610" w:rsidRDefault="0003703F" w:rsidP="00071610">
      <w:pPr>
        <w:pStyle w:val="Paragrafoelenco"/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116459721"/>
      <w:r w:rsidRPr="0003703F">
        <w:rPr>
          <w:bCs/>
          <w:color w:val="FF0000"/>
        </w:rPr>
        <w:t xml:space="preserve">PROGETTO </w:t>
      </w:r>
      <w:r w:rsidR="00EF4E78" w:rsidRPr="0003703F">
        <w:rPr>
          <w:bCs/>
          <w:color w:val="FF0000"/>
        </w:rPr>
        <w:t>2</w:t>
      </w:r>
      <w:r w:rsidR="00EF4E78" w:rsidRPr="0003703F">
        <w:rPr>
          <w:b/>
          <w:color w:val="FF0000"/>
        </w:rPr>
        <w:t xml:space="preserve">_ </w:t>
      </w:r>
      <w:r w:rsidR="00125DBB">
        <w:rPr>
          <w:bCs/>
          <w:color w:val="FF0000"/>
        </w:rPr>
        <w:t>Febbraio/Marzo 2023</w:t>
      </w:r>
      <w:bookmarkStart w:id="2" w:name="_Hlk116471945"/>
      <w:bookmarkEnd w:id="1"/>
      <w:r w:rsidR="004D0CEA">
        <w:rPr>
          <w:bCs/>
          <w:color w:val="FF0000"/>
        </w:rPr>
        <w:t xml:space="preserve"> </w:t>
      </w:r>
      <w:r w:rsidR="00071610">
        <w:t xml:space="preserve">(secondaria di secondo grado): </w:t>
      </w:r>
      <w:bookmarkEnd w:id="2"/>
      <w:r w:rsidR="00004670">
        <w:t xml:space="preserve">il prof. </w:t>
      </w:r>
      <w:r w:rsidR="00004670" w:rsidRPr="004D0CEA">
        <w:rPr>
          <w:b/>
          <w:bCs/>
        </w:rPr>
        <w:t>Leandro Pisano</w:t>
      </w:r>
      <w:r w:rsidR="00004670">
        <w:t xml:space="preserve"> guiderà il percorso </w:t>
      </w:r>
      <w:r w:rsidR="00004670" w:rsidRPr="00004670">
        <w:rPr>
          <w:b/>
          <w:bCs/>
        </w:rPr>
        <w:t>Il paesaggio in Carlo Emilio Gadda</w:t>
      </w:r>
      <w:r w:rsidR="00071610" w:rsidRPr="00DB3A7D">
        <w:t>. Il percorso si articola in</w:t>
      </w:r>
      <w:r w:rsidR="00071610">
        <w:t xml:space="preserve"> </w:t>
      </w:r>
      <w:r w:rsidR="00071610" w:rsidRPr="00DB3A7D">
        <w:t xml:space="preserve">tre webinar tra </w:t>
      </w:r>
      <w:r w:rsidR="00004670">
        <w:t>Febbraio</w:t>
      </w:r>
      <w:r w:rsidR="00071610">
        <w:t xml:space="preserve"> e marzo 202</w:t>
      </w:r>
      <w:r w:rsidR="00004670">
        <w:t>5</w:t>
      </w:r>
      <w:r w:rsidR="00071610">
        <w:t xml:space="preserve">, in cui </w:t>
      </w:r>
      <w:r w:rsidR="00004670">
        <w:t>il</w:t>
      </w:r>
      <w:r w:rsidR="00071610">
        <w:t xml:space="preserve"> docente</w:t>
      </w:r>
      <w:r w:rsidR="004D0CEA">
        <w:t xml:space="preserve"> </w:t>
      </w:r>
      <w:r w:rsidR="00DB46D0">
        <w:t xml:space="preserve">esplora le opere </w:t>
      </w:r>
      <w:r w:rsidR="00004670">
        <w:t xml:space="preserve">di Gadda </w:t>
      </w:r>
      <w:r w:rsidR="00DB46D0">
        <w:t>attraverso</w:t>
      </w:r>
      <w:r w:rsidR="00004670">
        <w:t xml:space="preserve"> la </w:t>
      </w:r>
      <w:r w:rsidR="00DB46D0">
        <w:t>componente paesaggistica e</w:t>
      </w:r>
      <w:r w:rsidR="00DA75B1">
        <w:t xml:space="preserve"> mediale</w:t>
      </w:r>
      <w:r w:rsidR="004D0CEA">
        <w:t xml:space="preserve"> evidenziando anche </w:t>
      </w:r>
      <w:r w:rsidR="00DB46D0">
        <w:t xml:space="preserve">il contributo che </w:t>
      </w:r>
      <w:r w:rsidR="004D0CEA">
        <w:t xml:space="preserve">lo scrittore </w:t>
      </w:r>
      <w:r w:rsidR="00DB46D0">
        <w:t>ha dato alla radiofonia</w:t>
      </w:r>
    </w:p>
    <w:p w14:paraId="01A7CC81" w14:textId="77777777" w:rsidR="009A7CE6" w:rsidRDefault="009A7CE6" w:rsidP="00EE28D0">
      <w:pPr>
        <w:rPr>
          <w:b/>
        </w:rPr>
      </w:pPr>
    </w:p>
    <w:p w14:paraId="271A4AFC" w14:textId="6EC901DC" w:rsidR="00EA1CDF" w:rsidRDefault="0003703F" w:rsidP="00EF4E78">
      <w:pPr>
        <w:pStyle w:val="Paragrafoelenco"/>
        <w:numPr>
          <w:ilvl w:val="0"/>
          <w:numId w:val="2"/>
        </w:numPr>
      </w:pPr>
      <w:r w:rsidRPr="0003703F">
        <w:rPr>
          <w:bCs/>
          <w:color w:val="FF0000"/>
        </w:rPr>
        <w:t>PROGETTO</w:t>
      </w:r>
      <w:r w:rsidR="00EF4E78" w:rsidRPr="0003703F">
        <w:rPr>
          <w:bCs/>
          <w:color w:val="FF0000"/>
        </w:rPr>
        <w:t xml:space="preserve"> 3</w:t>
      </w:r>
      <w:r w:rsidR="00EF4E78" w:rsidRPr="0003703F">
        <w:rPr>
          <w:b/>
          <w:color w:val="FF0000"/>
        </w:rPr>
        <w:t xml:space="preserve">_ </w:t>
      </w:r>
      <w:r w:rsidR="00E029DE" w:rsidRPr="0003703F">
        <w:rPr>
          <w:bCs/>
          <w:color w:val="FF0000"/>
        </w:rPr>
        <w:t>Primavera 202</w:t>
      </w:r>
      <w:r w:rsidR="00DB46D0">
        <w:rPr>
          <w:bCs/>
          <w:color w:val="FF0000"/>
        </w:rPr>
        <w:t>5</w:t>
      </w:r>
      <w:r w:rsidR="00E029DE">
        <w:t xml:space="preserve">: </w:t>
      </w:r>
      <w:r w:rsidR="00E029DE" w:rsidRPr="00EF4E78">
        <w:rPr>
          <w:b/>
          <w:bCs/>
        </w:rPr>
        <w:t>Dante per lo Strega</w:t>
      </w:r>
      <w:r w:rsidR="00E029DE">
        <w:t xml:space="preserve">: ( secondaria di secondo grado) Lettura di due autori </w:t>
      </w:r>
      <w:r w:rsidR="00EA1CDF">
        <w:t>dei partecipanti</w:t>
      </w:r>
      <w:r w:rsidR="00E029DE">
        <w:t xml:space="preserve"> </w:t>
      </w:r>
      <w:r w:rsidR="00EF4E78">
        <w:t xml:space="preserve">al Premio Strega </w:t>
      </w:r>
      <w:r w:rsidR="00E029DE">
        <w:t>202</w:t>
      </w:r>
      <w:r w:rsidR="00DB46D0">
        <w:t>4</w:t>
      </w:r>
      <w:r w:rsidR="00E029DE">
        <w:t>:</w:t>
      </w:r>
      <w:r w:rsidR="00071610">
        <w:t xml:space="preserve"> </w:t>
      </w:r>
    </w:p>
    <w:p w14:paraId="4E4A1638" w14:textId="18F0DDDA" w:rsidR="00EA1CDF" w:rsidRDefault="008A3E37" w:rsidP="00EA1CDF">
      <w:pPr>
        <w:ind w:left="360"/>
        <w:rPr>
          <w:rFonts w:ascii="Calibri" w:eastAsia="Calibri" w:hAnsi="Calibri" w:cs="Times New Roman"/>
          <w:b/>
          <w:sz w:val="24"/>
          <w:szCs w:val="24"/>
        </w:rPr>
      </w:pPr>
      <w:r w:rsidRPr="00955591">
        <w:rPr>
          <w:b/>
          <w:bCs/>
        </w:rPr>
        <w:t>L’Età</w:t>
      </w:r>
      <w:r>
        <w:rPr>
          <w:b/>
          <w:bCs/>
        </w:rPr>
        <w:t xml:space="preserve"> fragile </w:t>
      </w:r>
      <w:r w:rsidR="00071610">
        <w:t xml:space="preserve"> di </w:t>
      </w:r>
      <w:r>
        <w:t>Donatella Di Pietrantonio</w:t>
      </w:r>
      <w:r w:rsidR="00EA1CDF">
        <w:t xml:space="preserve">, </w:t>
      </w:r>
      <w:r>
        <w:t xml:space="preserve">vincitore </w:t>
      </w:r>
      <w:bookmarkStart w:id="3" w:name="_Hlk177886750"/>
      <w:r>
        <w:t>Premio Strega 202</w:t>
      </w:r>
      <w:r w:rsidR="00FF31DF">
        <w:t>4</w:t>
      </w:r>
      <w:bookmarkEnd w:id="3"/>
    </w:p>
    <w:p w14:paraId="0F319BD4" w14:textId="5BA1FF32" w:rsidR="00FF31DF" w:rsidRDefault="008A3E37" w:rsidP="00FF31DF">
      <w:pPr>
        <w:ind w:left="360"/>
      </w:pPr>
      <w:r>
        <w:rPr>
          <w:rFonts w:ascii="Calibri" w:eastAsia="Calibri" w:hAnsi="Calibri" w:cs="Times New Roman"/>
          <w:b/>
          <w:sz w:val="24"/>
          <w:szCs w:val="24"/>
        </w:rPr>
        <w:t>Romanzo senza umani</w:t>
      </w:r>
      <w:r w:rsidR="00EA1CDF" w:rsidRPr="00EA1CD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EA1CDF" w:rsidRPr="00EA1CDF">
        <w:rPr>
          <w:rFonts w:ascii="Calibri" w:eastAsia="Calibri" w:hAnsi="Calibri" w:cs="Times New Roman"/>
          <w:bCs/>
          <w:sz w:val="24"/>
          <w:szCs w:val="24"/>
        </w:rPr>
        <w:t xml:space="preserve">di </w:t>
      </w:r>
      <w:r>
        <w:rPr>
          <w:rFonts w:ascii="Calibri" w:eastAsia="Calibri" w:hAnsi="Calibri" w:cs="Times New Roman"/>
          <w:bCs/>
          <w:sz w:val="24"/>
          <w:szCs w:val="24"/>
        </w:rPr>
        <w:t>Paolo Di Paolo</w:t>
      </w:r>
      <w:r w:rsidR="00FF31DF">
        <w:rPr>
          <w:rFonts w:ascii="Calibri" w:eastAsia="Calibri" w:hAnsi="Calibri" w:cs="Times New Roman"/>
          <w:bCs/>
          <w:sz w:val="24"/>
          <w:szCs w:val="24"/>
        </w:rPr>
        <w:t xml:space="preserve">, </w:t>
      </w:r>
      <w:r w:rsidR="00E076F3">
        <w:rPr>
          <w:rFonts w:ascii="Calibri" w:eastAsia="Calibri" w:hAnsi="Calibri" w:cs="Times New Roman"/>
          <w:bCs/>
          <w:sz w:val="24"/>
          <w:szCs w:val="24"/>
        </w:rPr>
        <w:t>d</w:t>
      </w:r>
      <w:r w:rsidR="00FF31DF">
        <w:rPr>
          <w:rFonts w:ascii="Calibri" w:eastAsia="Calibri" w:hAnsi="Calibri" w:cs="Times New Roman"/>
          <w:bCs/>
          <w:sz w:val="24"/>
          <w:szCs w:val="24"/>
        </w:rPr>
        <w:t xml:space="preserve">ella cinquina del </w:t>
      </w:r>
      <w:r w:rsidR="00FF31DF">
        <w:t>Premio Strega 2024</w:t>
      </w:r>
      <w:r w:rsidR="00EA1CDF">
        <w:t xml:space="preserve"> </w:t>
      </w:r>
      <w:r w:rsidR="00E029DE">
        <w:t xml:space="preserve">  </w:t>
      </w:r>
    </w:p>
    <w:p w14:paraId="766ED1EA" w14:textId="457D51C0" w:rsidR="00EE28D0" w:rsidRPr="00495731" w:rsidRDefault="003B5378" w:rsidP="00163160">
      <w:pPr>
        <w:jc w:val="center"/>
        <w:rPr>
          <w:bCs/>
        </w:rPr>
      </w:pPr>
      <w:r>
        <w:t>==========================</w:t>
      </w:r>
    </w:p>
    <w:p w14:paraId="0CA697E7" w14:textId="77777777" w:rsidR="00163160" w:rsidRDefault="00163160" w:rsidP="00FF31DF"/>
    <w:p w14:paraId="1791253E" w14:textId="77777777" w:rsidR="00163160" w:rsidRDefault="00163160" w:rsidP="00FF31DF"/>
    <w:p w14:paraId="4CABEDC3" w14:textId="6E1E32D6" w:rsidR="00955591" w:rsidRPr="00EE28D0" w:rsidRDefault="00955591" w:rsidP="00FF31DF">
      <w:r>
        <w:t xml:space="preserve">Progetto </w:t>
      </w:r>
      <w:r w:rsidRPr="003B5378">
        <w:rPr>
          <w:b/>
          <w:bCs/>
          <w:sz w:val="28"/>
          <w:szCs w:val="28"/>
        </w:rPr>
        <w:t>Amor che nella mente mi ragiona_ragioniAMO con Dante</w:t>
      </w:r>
      <w:r w:rsidR="00EE28D0">
        <w:rPr>
          <w:sz w:val="28"/>
          <w:szCs w:val="28"/>
        </w:rPr>
        <w:t xml:space="preserve"> ( </w:t>
      </w:r>
      <w:r w:rsidR="00EE28D0" w:rsidRPr="00EE28D0">
        <w:t>riservato alle scuole invitate, ai soci e alla cittadinanza)</w:t>
      </w:r>
    </w:p>
    <w:p w14:paraId="1D8F9CC2" w14:textId="67EE463E" w:rsidR="00955591" w:rsidRDefault="00955591" w:rsidP="00FF31DF">
      <w:r>
        <w:t>Questo progetto, approvato dalla Dante centrale, è un percorso dantesco di grande interesse per gli studenti e per gli adulti. Dal personaggio di Ulisse, alla fine tragica di Manfredi di Svevia, al tema</w:t>
      </w:r>
      <w:r w:rsidR="00684E40">
        <w:t xml:space="preserve"> di Beatrice o</w:t>
      </w:r>
      <w:r>
        <w:t xml:space="preserve"> dell’amore, si indaga, con Dante</w:t>
      </w:r>
      <w:r w:rsidR="008B2B44">
        <w:t>,</w:t>
      </w:r>
      <w:r>
        <w:t xml:space="preserve"> sul</w:t>
      </w:r>
      <w:r w:rsidR="008B2B44">
        <w:t>la</w:t>
      </w:r>
      <w:r>
        <w:t xml:space="preserve"> conoscenza</w:t>
      </w:r>
      <w:r w:rsidR="008B2B44">
        <w:t>.</w:t>
      </w:r>
      <w:r>
        <w:t xml:space="preserve"> </w:t>
      </w:r>
    </w:p>
    <w:p w14:paraId="7F3D8F13" w14:textId="2A3CC498" w:rsidR="008B2B44" w:rsidRDefault="008B2B44" w:rsidP="00FF31DF">
      <w:r>
        <w:t>Le attività prevedono sessioni di mattina per le scuole, di pomeriggio per i soci e per la città.</w:t>
      </w:r>
    </w:p>
    <w:p w14:paraId="02959A88" w14:textId="7E950EF5" w:rsidR="008B2B44" w:rsidRDefault="008B2B44" w:rsidP="00FF31DF">
      <w:r>
        <w:t xml:space="preserve">Il comitato inviterà di volta in volta </w:t>
      </w:r>
      <w:r w:rsidR="00EE28D0">
        <w:t>alcune</w:t>
      </w:r>
      <w:r>
        <w:t xml:space="preserve"> scuol</w:t>
      </w:r>
      <w:r w:rsidR="003B5378">
        <w:t>e</w:t>
      </w:r>
      <w:r>
        <w:t xml:space="preserve">. </w:t>
      </w:r>
    </w:p>
    <w:p w14:paraId="331C1BA0" w14:textId="1CF38BC1" w:rsidR="00F37A6D" w:rsidRDefault="008B2B44" w:rsidP="00FF31DF">
      <w:r>
        <w:t>Lo</w:t>
      </w:r>
      <w:r w:rsidR="00894C90">
        <w:t xml:space="preserve"> spettacolo teatrale </w:t>
      </w:r>
      <w:r>
        <w:t>prevede un contributo di partecipazione a parte peri costi di gestione delle strutture</w:t>
      </w:r>
      <w:r w:rsidR="00894C90">
        <w:t>.</w:t>
      </w:r>
    </w:p>
    <w:p w14:paraId="672BBC13" w14:textId="6F4F7B08" w:rsidR="008B2B44" w:rsidRPr="00523D5A" w:rsidRDefault="008B2B44" w:rsidP="00FF31DF">
      <w:pPr>
        <w:rPr>
          <w:b/>
          <w:bCs/>
        </w:rPr>
      </w:pPr>
      <w:r w:rsidRPr="00523D5A">
        <w:rPr>
          <w:b/>
          <w:bCs/>
        </w:rPr>
        <w:t>Calendario del progetto</w:t>
      </w:r>
    </w:p>
    <w:p w14:paraId="20CC2179" w14:textId="766B5EA2" w:rsidR="00F37A6D" w:rsidRPr="005360A7" w:rsidRDefault="00F37A6D" w:rsidP="00F37A6D">
      <w:pPr>
        <w:rPr>
          <w:b/>
          <w:bCs/>
        </w:rPr>
      </w:pPr>
      <w:r w:rsidRPr="008B2B44">
        <w:rPr>
          <w:b/>
          <w:bCs/>
        </w:rPr>
        <w:t>23 Ottobre</w:t>
      </w:r>
      <w:r w:rsidR="00321B13" w:rsidRPr="008B2B44">
        <w:rPr>
          <w:b/>
          <w:bCs/>
        </w:rPr>
        <w:t xml:space="preserve"> 2024</w:t>
      </w:r>
      <w:r>
        <w:t xml:space="preserve">: </w:t>
      </w:r>
      <w:r w:rsidR="00787A7C">
        <w:t xml:space="preserve">Incontro con il prof. Rino Caputo, Università di Tor Vergata, sul tema: </w:t>
      </w:r>
      <w:r w:rsidRPr="005360A7">
        <w:rPr>
          <w:b/>
          <w:bCs/>
        </w:rPr>
        <w:t>l’inquietudine della conoscenza</w:t>
      </w:r>
      <w:r w:rsidR="00523D5A">
        <w:rPr>
          <w:b/>
          <w:bCs/>
        </w:rPr>
        <w:t>:</w:t>
      </w:r>
      <w:r w:rsidRPr="005360A7">
        <w:rPr>
          <w:b/>
          <w:bCs/>
        </w:rPr>
        <w:t xml:space="preserve"> Ulisse da Dante </w:t>
      </w:r>
      <w:r w:rsidR="00787A7C" w:rsidRPr="005360A7">
        <w:rPr>
          <w:b/>
          <w:bCs/>
        </w:rPr>
        <w:t>contemporanei</w:t>
      </w:r>
      <w:r w:rsidRPr="005360A7">
        <w:rPr>
          <w:b/>
          <w:bCs/>
        </w:rPr>
        <w:t xml:space="preserve"> </w:t>
      </w:r>
    </w:p>
    <w:p w14:paraId="37F000FA" w14:textId="7AD2804D" w:rsidR="00894C90" w:rsidRDefault="00894C90" w:rsidP="00F37A6D">
      <w:r w:rsidRPr="005360A7">
        <w:rPr>
          <w:b/>
          <w:bCs/>
        </w:rPr>
        <w:t>30 novembre</w:t>
      </w:r>
      <w:r>
        <w:t>: spettacolo INFERNO con le compagnie Eidos e Red Rogers con contributo di ingresso</w:t>
      </w:r>
    </w:p>
    <w:p w14:paraId="04AC2EC0" w14:textId="5B699D4C" w:rsidR="00321B13" w:rsidRDefault="00787A7C" w:rsidP="00F37A6D">
      <w:r w:rsidRPr="005360A7">
        <w:rPr>
          <w:b/>
          <w:bCs/>
        </w:rPr>
        <w:t>25 Marzo</w:t>
      </w:r>
      <w:r w:rsidR="00321B13" w:rsidRPr="005360A7">
        <w:rPr>
          <w:b/>
          <w:bCs/>
        </w:rPr>
        <w:t xml:space="preserve"> 2025</w:t>
      </w:r>
      <w:r w:rsidRPr="005360A7">
        <w:rPr>
          <w:b/>
          <w:bCs/>
        </w:rPr>
        <w:t>,</w:t>
      </w:r>
      <w:r>
        <w:t xml:space="preserve"> Dantedì, </w:t>
      </w:r>
      <w:r w:rsidR="00F37A6D">
        <w:t xml:space="preserve"> </w:t>
      </w:r>
      <w:r w:rsidR="00321B13">
        <w:t xml:space="preserve">Manfredi di Svevia attraverso </w:t>
      </w:r>
      <w:r>
        <w:t xml:space="preserve"> </w:t>
      </w:r>
      <w:r w:rsidR="00321B13">
        <w:t>il dipinto di Bezzuoli al Museo del Sannio, con il prof. Francesco Morante del Liceo Giannone  e  con il prof. Attilio Cicchella dell’Università di Torino</w:t>
      </w:r>
    </w:p>
    <w:p w14:paraId="522CD880" w14:textId="64FB0F11" w:rsidR="00F37A6D" w:rsidRDefault="00321B13" w:rsidP="00F37A6D">
      <w:r w:rsidRPr="005360A7">
        <w:rPr>
          <w:b/>
          <w:bCs/>
        </w:rPr>
        <w:t>9 Maggio 2025,</w:t>
      </w:r>
      <w:r>
        <w:t xml:space="preserve"> </w:t>
      </w:r>
      <w:r w:rsidRPr="00D918EE">
        <w:rPr>
          <w:b/>
          <w:bCs/>
        </w:rPr>
        <w:t xml:space="preserve">Beatrice o dell’amore </w:t>
      </w:r>
      <w:r>
        <w:t xml:space="preserve">con il prof. Marcello Ciccuto, Università di Pisa- Presidente della Società Dantesca italiana. </w:t>
      </w:r>
    </w:p>
    <w:p w14:paraId="6C71670F" w14:textId="77777777" w:rsidR="00523D5A" w:rsidRPr="00523D5A" w:rsidRDefault="00523D5A" w:rsidP="00523D5A">
      <w:pPr>
        <w:rPr>
          <w:highlight w:val="yellow"/>
        </w:rPr>
      </w:pPr>
      <w:r w:rsidRPr="00523D5A">
        <w:rPr>
          <w:highlight w:val="yellow"/>
        </w:rPr>
        <w:t>NOTA ai fini del Credito:</w:t>
      </w:r>
    </w:p>
    <w:p w14:paraId="558BA45B" w14:textId="77777777" w:rsidR="00523D5A" w:rsidRPr="00523D5A" w:rsidRDefault="00523D5A" w:rsidP="00523D5A">
      <w:pPr>
        <w:rPr>
          <w:highlight w:val="yellow"/>
        </w:rPr>
      </w:pPr>
      <w:r w:rsidRPr="00523D5A">
        <w:rPr>
          <w:highlight w:val="yellow"/>
        </w:rPr>
        <w:t xml:space="preserve">Le  classi invitate agli incontri mattutini riceveranno un attestato di partecipazione. </w:t>
      </w:r>
    </w:p>
    <w:p w14:paraId="78A3AD6B" w14:textId="456E1DAB" w:rsidR="00523D5A" w:rsidRDefault="00523D5A" w:rsidP="00F37A6D">
      <w:r w:rsidRPr="00523D5A">
        <w:rPr>
          <w:highlight w:val="yellow"/>
        </w:rPr>
        <w:t>L’attestato individuale, spendibile come credito, sarà rilasciato al singolo studente solo se  avrà sottoscritto la tessera di 5€ e avrà partecipato almeno a un incontro pomeridiano organizzato dalla Dante</w:t>
      </w:r>
    </w:p>
    <w:p w14:paraId="5591176B" w14:textId="77777777" w:rsidR="00A725F2" w:rsidRDefault="00CE2C07" w:rsidP="00AC0596">
      <w:r>
        <w:t>Si allega</w:t>
      </w:r>
      <w:r w:rsidR="00A725F2">
        <w:t>:</w:t>
      </w:r>
    </w:p>
    <w:p w14:paraId="3A3C52B1" w14:textId="183E492C" w:rsidR="00A725F2" w:rsidRDefault="00A725F2" w:rsidP="00A725F2">
      <w:pPr>
        <w:pStyle w:val="Paragrafoelenco"/>
        <w:numPr>
          <w:ilvl w:val="0"/>
          <w:numId w:val="2"/>
        </w:numPr>
      </w:pPr>
      <w:r>
        <w:t xml:space="preserve">Scheda di iscrizione </w:t>
      </w:r>
      <w:r w:rsidR="00843CE2">
        <w:t xml:space="preserve">alla Dante </w:t>
      </w:r>
      <w:r w:rsidR="00722B32">
        <w:t>da</w:t>
      </w:r>
      <w:r>
        <w:t xml:space="preserve"> compilare </w:t>
      </w:r>
      <w:r w:rsidR="00722B32">
        <w:t>da parte del</w:t>
      </w:r>
      <w:r>
        <w:t>le scuole</w:t>
      </w:r>
      <w:r w:rsidR="00D918EE">
        <w:t xml:space="preserve"> con quota tessera da 150 euro</w:t>
      </w:r>
    </w:p>
    <w:p w14:paraId="373D1C94" w14:textId="4E886392" w:rsidR="00843CE2" w:rsidRDefault="00843CE2" w:rsidP="00A725F2">
      <w:pPr>
        <w:pStyle w:val="Paragrafoelenco"/>
        <w:numPr>
          <w:ilvl w:val="0"/>
          <w:numId w:val="2"/>
        </w:numPr>
      </w:pPr>
      <w:r>
        <w:t>Schede di progetto</w:t>
      </w:r>
      <w:r w:rsidR="00D6449D">
        <w:t xml:space="preserve"> 1- 2 -3</w:t>
      </w:r>
    </w:p>
    <w:p w14:paraId="2D0B63A3" w14:textId="7C060705" w:rsidR="005360A7" w:rsidRDefault="00684E40" w:rsidP="00A725F2">
      <w:pPr>
        <w:pStyle w:val="Paragrafoelenco"/>
        <w:numPr>
          <w:ilvl w:val="0"/>
          <w:numId w:val="2"/>
        </w:numPr>
      </w:pPr>
      <w:r>
        <w:t>La scheda di iscrizione può essere utilizzata anche dagli studenti e dai docenti che vogliono tesserarsi</w:t>
      </w:r>
    </w:p>
    <w:p w14:paraId="757F4D2B" w14:textId="6D6FD571" w:rsidR="003B5378" w:rsidRDefault="003B5378" w:rsidP="003B5378">
      <w:r>
        <w:t xml:space="preserve">Gli adulti e gli studenti/studentesse maggiorenni possono compilare la scheda on line sul sito </w:t>
      </w:r>
      <w:r w:rsidRPr="0003703F">
        <w:rPr>
          <w:rFonts w:ascii="Calibri" w:eastAsia="Calibri" w:hAnsi="Calibri" w:cs="Times New Roman"/>
          <w:i/>
          <w:color w:val="FF0000"/>
          <w:sz w:val="20"/>
          <w:szCs w:val="20"/>
          <w:u w:val="single"/>
          <w:lang w:val="en-US" w:eastAsia="it-IT"/>
        </w:rPr>
        <w:t>comitatodantebenevento.it</w:t>
      </w:r>
      <w:r w:rsidRPr="0003703F">
        <w:rPr>
          <w:color w:val="FF0000"/>
        </w:rPr>
        <w:t xml:space="preserve">  </w:t>
      </w:r>
      <w:r w:rsidRPr="003B5378">
        <w:t xml:space="preserve">e inviare copia del versamento a </w:t>
      </w:r>
      <w:r>
        <w:rPr>
          <w:color w:val="FF0000"/>
        </w:rPr>
        <w:t>ladantedibenevento@gmail.com</w:t>
      </w:r>
    </w:p>
    <w:p w14:paraId="36C181DA" w14:textId="77777777" w:rsidR="00163160" w:rsidRDefault="00AC0596" w:rsidP="00163160">
      <w:pPr>
        <w:rPr>
          <w:color w:val="FF0000"/>
        </w:rPr>
      </w:pPr>
      <w:r>
        <w:t xml:space="preserve">  </w:t>
      </w:r>
      <w:r w:rsidR="009A7CE6" w:rsidRPr="0003703F">
        <w:rPr>
          <w:color w:val="FF0000"/>
        </w:rPr>
        <w:t>Visitate il nostro sito</w:t>
      </w:r>
      <w:r w:rsidR="009A7CE6" w:rsidRPr="0003703F">
        <w:rPr>
          <w:rFonts w:ascii="Calibri" w:eastAsia="Calibri" w:hAnsi="Calibri" w:cs="Times New Roman"/>
          <w:i/>
          <w:color w:val="FF0000"/>
          <w:sz w:val="18"/>
          <w:szCs w:val="18"/>
          <w:u w:val="single"/>
          <w:lang w:val="en-US" w:eastAsia="it-IT"/>
        </w:rPr>
        <w:t xml:space="preserve"> </w:t>
      </w:r>
      <w:bookmarkStart w:id="4" w:name="_Hlk178145524"/>
      <w:r w:rsidR="009A7CE6" w:rsidRPr="0003703F">
        <w:rPr>
          <w:rFonts w:ascii="Calibri" w:eastAsia="Calibri" w:hAnsi="Calibri" w:cs="Times New Roman"/>
          <w:i/>
          <w:color w:val="FF0000"/>
          <w:sz w:val="20"/>
          <w:szCs w:val="20"/>
          <w:u w:val="single"/>
          <w:lang w:val="en-US" w:eastAsia="it-IT"/>
        </w:rPr>
        <w:t>comitatodantebenevento.it</w:t>
      </w:r>
      <w:r w:rsidR="009A7CE6" w:rsidRPr="0003703F">
        <w:rPr>
          <w:color w:val="FF0000"/>
        </w:rPr>
        <w:t xml:space="preserve">  </w:t>
      </w:r>
      <w:bookmarkEnd w:id="4"/>
    </w:p>
    <w:p w14:paraId="532EB8F4" w14:textId="580F894B" w:rsidR="00163160" w:rsidRPr="00163160" w:rsidRDefault="00163160" w:rsidP="00163160">
      <w:pPr>
        <w:rPr>
          <w:color w:val="FF0000"/>
        </w:rPr>
      </w:pPr>
      <w:r>
        <w:t xml:space="preserve"> </w:t>
      </w:r>
      <w:r w:rsidR="00AC0596">
        <w:t>Sicura del vostro sostegno, porgo cordiali saluti e auguri di un buon anno scolastico</w:t>
      </w:r>
      <w:r>
        <w:t xml:space="preserve">                                                                                                                              </w:t>
      </w:r>
      <w:r w:rsidR="00AC0596" w:rsidRPr="001631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</w:t>
      </w:r>
      <w:r w:rsidR="00AC0596" w:rsidRPr="00163160">
        <w:rPr>
          <w:sz w:val="20"/>
          <w:szCs w:val="20"/>
        </w:rPr>
        <w:t>La Presidente</w:t>
      </w:r>
      <w:r>
        <w:rPr>
          <w:sz w:val="20"/>
          <w:szCs w:val="20"/>
        </w:rPr>
        <w:t xml:space="preserve">  </w:t>
      </w:r>
      <w:r w:rsidRPr="00163160">
        <w:rPr>
          <w:sz w:val="20"/>
          <w:szCs w:val="20"/>
        </w:rPr>
        <w:t xml:space="preserve"> </w:t>
      </w:r>
    </w:p>
    <w:p w14:paraId="51B28AF7" w14:textId="687E5FD1" w:rsidR="00163160" w:rsidRPr="00163160" w:rsidRDefault="00163160" w:rsidP="00163160">
      <w:pPr>
        <w:jc w:val="right"/>
      </w:pPr>
      <w:r>
        <w:rPr>
          <w:sz w:val="20"/>
          <w:szCs w:val="20"/>
        </w:rPr>
        <w:t xml:space="preserve">  </w:t>
      </w:r>
      <w:r w:rsidRPr="00163160">
        <w:rPr>
          <w:sz w:val="20"/>
          <w:szCs w:val="20"/>
        </w:rPr>
        <w:t>f.to     Prof.ssa Maria Felicia Crisci</w:t>
      </w:r>
    </w:p>
    <w:p w14:paraId="0A0A58EF" w14:textId="498A1500" w:rsidR="00AC0596" w:rsidRPr="00163160" w:rsidRDefault="00AC0596" w:rsidP="00AC0596">
      <w:pPr>
        <w:rPr>
          <w:sz w:val="20"/>
          <w:szCs w:val="20"/>
        </w:rPr>
      </w:pPr>
    </w:p>
    <w:p w14:paraId="5BFFEC4D" w14:textId="77777777" w:rsidR="00AC0596" w:rsidRDefault="00AC0596" w:rsidP="00AC0596">
      <w:pPr>
        <w:pStyle w:val="Paragrafoelenco"/>
        <w:ind w:left="1080"/>
      </w:pPr>
    </w:p>
    <w:sectPr w:rsidR="00AC059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0EF96" w14:textId="77777777" w:rsidR="00DF674B" w:rsidRDefault="00DF674B" w:rsidP="00DD137C">
      <w:pPr>
        <w:spacing w:after="0" w:line="240" w:lineRule="auto"/>
      </w:pPr>
      <w:r>
        <w:separator/>
      </w:r>
    </w:p>
  </w:endnote>
  <w:endnote w:type="continuationSeparator" w:id="0">
    <w:p w14:paraId="07F14371" w14:textId="77777777" w:rsidR="00DF674B" w:rsidRDefault="00DF674B" w:rsidP="00DD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FECE6" w14:textId="77777777" w:rsidR="00DF674B" w:rsidRDefault="00DF674B" w:rsidP="00DD137C">
      <w:pPr>
        <w:spacing w:after="0" w:line="240" w:lineRule="auto"/>
      </w:pPr>
      <w:r>
        <w:separator/>
      </w:r>
    </w:p>
  </w:footnote>
  <w:footnote w:type="continuationSeparator" w:id="0">
    <w:p w14:paraId="5CAC9496" w14:textId="77777777" w:rsidR="00DF674B" w:rsidRDefault="00DF674B" w:rsidP="00DD1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C956B" w14:textId="25E91C3F" w:rsidR="00DD137C" w:rsidRDefault="00DD137C" w:rsidP="00DD137C">
    <w:pPr>
      <w:pStyle w:val="Intestazione"/>
      <w:jc w:val="center"/>
    </w:pPr>
    <w:r w:rsidRPr="00DD137C">
      <w:rPr>
        <w:rFonts w:ascii="Calibri" w:eastAsia="Calibri" w:hAnsi="Calibri" w:cs="Times New Roman"/>
        <w:noProof/>
      </w:rPr>
      <w:drawing>
        <wp:inline distT="0" distB="0" distL="0" distR="0" wp14:anchorId="7AED7380" wp14:editId="0274F4CF">
          <wp:extent cx="2600325" cy="5619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119" cy="5653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15F9"/>
    <w:multiLevelType w:val="hybridMultilevel"/>
    <w:tmpl w:val="02EC74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06E41"/>
    <w:multiLevelType w:val="hybridMultilevel"/>
    <w:tmpl w:val="105E4F1C"/>
    <w:lvl w:ilvl="0" w:tplc="9A368D16">
      <w:start w:val="2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8131235">
    <w:abstractNumId w:val="0"/>
  </w:num>
  <w:num w:numId="2" w16cid:durableId="2062557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0DF"/>
    <w:rsid w:val="00004670"/>
    <w:rsid w:val="00005524"/>
    <w:rsid w:val="000229CF"/>
    <w:rsid w:val="000232E7"/>
    <w:rsid w:val="0003703F"/>
    <w:rsid w:val="00050ACC"/>
    <w:rsid w:val="00071610"/>
    <w:rsid w:val="000750DF"/>
    <w:rsid w:val="000D004C"/>
    <w:rsid w:val="000D4668"/>
    <w:rsid w:val="0010063A"/>
    <w:rsid w:val="00125DBB"/>
    <w:rsid w:val="00163160"/>
    <w:rsid w:val="00182F98"/>
    <w:rsid w:val="0019781B"/>
    <w:rsid w:val="001C74C5"/>
    <w:rsid w:val="001F7EBE"/>
    <w:rsid w:val="00210479"/>
    <w:rsid w:val="0024700B"/>
    <w:rsid w:val="0028595A"/>
    <w:rsid w:val="00321B13"/>
    <w:rsid w:val="0033083C"/>
    <w:rsid w:val="0033151B"/>
    <w:rsid w:val="003776B0"/>
    <w:rsid w:val="00396C68"/>
    <w:rsid w:val="003A3C01"/>
    <w:rsid w:val="003B5378"/>
    <w:rsid w:val="003D692F"/>
    <w:rsid w:val="003E71F2"/>
    <w:rsid w:val="0043246A"/>
    <w:rsid w:val="0043756E"/>
    <w:rsid w:val="00442F4F"/>
    <w:rsid w:val="00451D1F"/>
    <w:rsid w:val="00495731"/>
    <w:rsid w:val="004D0CEA"/>
    <w:rsid w:val="00503FEB"/>
    <w:rsid w:val="00523D5A"/>
    <w:rsid w:val="005360A7"/>
    <w:rsid w:val="005A6AC9"/>
    <w:rsid w:val="00623D71"/>
    <w:rsid w:val="00625547"/>
    <w:rsid w:val="0063599D"/>
    <w:rsid w:val="00684E40"/>
    <w:rsid w:val="006A6EB3"/>
    <w:rsid w:val="006C36B7"/>
    <w:rsid w:val="006D74BF"/>
    <w:rsid w:val="006F2EAA"/>
    <w:rsid w:val="006F6571"/>
    <w:rsid w:val="00711970"/>
    <w:rsid w:val="00722B32"/>
    <w:rsid w:val="00733C1F"/>
    <w:rsid w:val="00743A8E"/>
    <w:rsid w:val="00787A7C"/>
    <w:rsid w:val="007C1F6B"/>
    <w:rsid w:val="007C7F2B"/>
    <w:rsid w:val="007D4B4C"/>
    <w:rsid w:val="00843CE2"/>
    <w:rsid w:val="008503F2"/>
    <w:rsid w:val="00865BD4"/>
    <w:rsid w:val="00894C90"/>
    <w:rsid w:val="008A3E37"/>
    <w:rsid w:val="008B2B44"/>
    <w:rsid w:val="008F2678"/>
    <w:rsid w:val="00943F80"/>
    <w:rsid w:val="00955591"/>
    <w:rsid w:val="009600AC"/>
    <w:rsid w:val="00997D18"/>
    <w:rsid w:val="009A7CE6"/>
    <w:rsid w:val="009E255F"/>
    <w:rsid w:val="00A65695"/>
    <w:rsid w:val="00A725F2"/>
    <w:rsid w:val="00A775C3"/>
    <w:rsid w:val="00A875DB"/>
    <w:rsid w:val="00A90B20"/>
    <w:rsid w:val="00A93461"/>
    <w:rsid w:val="00AC0596"/>
    <w:rsid w:val="00B01729"/>
    <w:rsid w:val="00BB3D59"/>
    <w:rsid w:val="00BC3B26"/>
    <w:rsid w:val="00C0785F"/>
    <w:rsid w:val="00CB0CE8"/>
    <w:rsid w:val="00CB3623"/>
    <w:rsid w:val="00CC4C2F"/>
    <w:rsid w:val="00CE2C07"/>
    <w:rsid w:val="00D0368A"/>
    <w:rsid w:val="00D6449D"/>
    <w:rsid w:val="00D80CCF"/>
    <w:rsid w:val="00D918EE"/>
    <w:rsid w:val="00DA75B1"/>
    <w:rsid w:val="00DB3A7D"/>
    <w:rsid w:val="00DB46D0"/>
    <w:rsid w:val="00DC5FA8"/>
    <w:rsid w:val="00DD137C"/>
    <w:rsid w:val="00DF674B"/>
    <w:rsid w:val="00E029DE"/>
    <w:rsid w:val="00E076F3"/>
    <w:rsid w:val="00E12749"/>
    <w:rsid w:val="00EA1CDF"/>
    <w:rsid w:val="00EE28D0"/>
    <w:rsid w:val="00EF4E78"/>
    <w:rsid w:val="00F23528"/>
    <w:rsid w:val="00F37A6D"/>
    <w:rsid w:val="00F5192C"/>
    <w:rsid w:val="00F54012"/>
    <w:rsid w:val="00F62C83"/>
    <w:rsid w:val="00F96CA6"/>
    <w:rsid w:val="00FD73B0"/>
    <w:rsid w:val="00FE7A22"/>
    <w:rsid w:val="00FF31DF"/>
    <w:rsid w:val="00FF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2BA9"/>
  <w15:docId w15:val="{530BCD60-49E9-4E78-B26C-C1EBE298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059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C0596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C0596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596"/>
    <w:rPr>
      <w:rFonts w:ascii="Calibri" w:eastAsia="Calibri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0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059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D1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137C"/>
  </w:style>
  <w:style w:type="character" w:styleId="Rimandocommento">
    <w:name w:val="annotation reference"/>
    <w:basedOn w:val="Carpredefinitoparagrafo"/>
    <w:uiPriority w:val="99"/>
    <w:semiHidden/>
    <w:unhideWhenUsed/>
    <w:rsid w:val="00182F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2F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2F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2F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2F98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3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mitatodantebenevent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dantedibenevent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Maria Felicia Crisci</cp:lastModifiedBy>
  <cp:revision>5</cp:revision>
  <dcterms:created xsi:type="dcterms:W3CDTF">2024-09-25T08:28:00Z</dcterms:created>
  <dcterms:modified xsi:type="dcterms:W3CDTF">2024-09-25T08:46:00Z</dcterms:modified>
</cp:coreProperties>
</file>